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D1" w:rsidRPr="00B6474F" w:rsidRDefault="00525FD1" w:rsidP="00525FD1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525FD1" w:rsidRPr="00B6474F" w:rsidRDefault="00525FD1" w:rsidP="00525FD1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525FD1" w:rsidRPr="00B6474F" w:rsidRDefault="00525FD1" w:rsidP="00525FD1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525FD1" w:rsidRPr="00B6474F" w:rsidRDefault="00525FD1" w:rsidP="00525FD1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525FD1" w:rsidRPr="00B6474F" w:rsidRDefault="00525FD1" w:rsidP="00525FD1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525FD1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525FD1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525FD1" w:rsidRPr="00B6474F" w:rsidRDefault="00525FD1" w:rsidP="00525FD1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525FD1" w:rsidRDefault="00525FD1" w:rsidP="00525FD1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525FD1" w:rsidRDefault="00525FD1" w:rsidP="00525FD1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525FD1" w:rsidRPr="00525FD1" w:rsidRDefault="00525FD1" w:rsidP="00525FD1">
      <w:pPr>
        <w:pStyle w:val="a3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525FD1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3C6D95" w:rsidRPr="00525FD1" w:rsidRDefault="003C6D95" w:rsidP="00525FD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</w:pPr>
      <w:r w:rsidRPr="00525FD1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>4.3.3. Учёт материальных запасов государственных (муниципальных) учреждений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1. Общее понятие материальных запасов государственных (муниципальных) учреждений 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2. Оценка материальных запасов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3. Учет операций поступления материальных запасов 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3.1. Приобретение МЗ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3.2. Создание МЗ собственными силами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3.3. Безвозмездное поступление МЗ 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3.4. Прочие операции поступления МЗ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4. Учет использования материальных запасов в деятельности учреждения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4.1. Использование материальных запасов в основной деятельности учреждения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4.2. Использование материальных запасов для создания объектов нефинансовых активов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5. Учет операций выбытия материальных запасов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5.1. Списание МЗ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5.2. Продажа МЗ 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5.3. Безвозмездная передача МЗ 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5.4. Прочие операции выбытия МЗ 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6. Учет готовой продукции учреждений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7. Учет товаров для перепродажи 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8. Учет материальных запасов, не принадлежащих учреждению на праве собственности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9. Инвентаризация материальных запасов</w:t>
      </w:r>
    </w:p>
    <w:p w:rsidR="003C6D95" w:rsidRPr="00525FD1" w:rsidRDefault="003C6D95" w:rsidP="00525FD1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Нормативные правовые акты и рекомендуемая литература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 01 декабря 2010 г. № 157н «Об утверждении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 Инструкции по его применению»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06 декабря 2010 г. № 162н «Об утверждении Плана счетов бюджетного учета и Инструкции по его применению» 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16 декабря 2010 г. № 174н «Об утверждении Плана счетов бухгалтерского учета бюджетных учреждений и Инструкции по его применению» 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 23 декабря 2010 г. № 183н «Об утверждении Плана счетов бухгалтерского учета автономных учреждений и Инструкции по его применению» 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Российской Федерации от 15.12.2010 г. N 173н «Об утверждении форм первичных учетных документов и 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 Методических указаний по их применению»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13.06.95 г. № 49 «Об утверждении Методических указаний по инвентаризации имущества и финансовых обязательств»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 28.12.2009г. № 381-ФЗ «Об основах государственного регулирования торговой деятельности в Российской Федерации»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Приказ </w:t>
      </w:r>
      <w:proofErr w:type="spellStart"/>
      <w:r w:rsidRPr="00525FD1">
        <w:rPr>
          <w:rFonts w:ascii="Arial" w:eastAsia="Times New Roman" w:hAnsi="Arial" w:cs="Arial"/>
          <w:sz w:val="24"/>
          <w:szCs w:val="24"/>
          <w:lang w:eastAsia="ru-RU"/>
        </w:rPr>
        <w:t>Минздравсоцразвития</w:t>
      </w:r>
      <w:proofErr w:type="spellEnd"/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 РФ от 01.06.2009 N 290н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Постановление Госкомстата РФ от 28.11.97 № 78 «Об утверждении унифицированных форм первичной учетной документации по учету работы строительных машин и механизмов, работ в автомобильном транспорте»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Общероссийский классификатор продукции ОК 005-93: Постановление Госстандарта РФ от 30.12.93 № 301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Минтруда России от 29.12.1997 N 68 (ред. от 05.05.2012) "Об утверждении Типовых отраслевых норм бесплатной выдачи работникам специальной одежды, специальной обуви и других средств индивидуальной защиты" 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 01.07.2013 N 65н "Об утверждении Указаний о порядке применения бюджетной классификации Российской Федерации" 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Приказ Минздрава России от 04.03.2013 N 114а (ред. от 04.10.2013) "О комиссиях Министерства здравоохранения Российской Федерации по приемке и выбытию основных средств, нематериальных активов, списанию материальных запасов, закрепленных за Министерством здравоохранения Российской Федерации на праве оперативного управления"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Отраслевые особенности бюджетного учета в социально-трудовой сфере в части корреспонденции счетов по типовым отраслевым операциям" (утв. </w:t>
      </w:r>
      <w:proofErr w:type="spellStart"/>
      <w:r w:rsidRPr="00525FD1">
        <w:rPr>
          <w:rFonts w:ascii="Arial" w:eastAsia="Times New Roman" w:hAnsi="Arial" w:cs="Arial"/>
          <w:sz w:val="24"/>
          <w:szCs w:val="24"/>
          <w:lang w:eastAsia="ru-RU"/>
        </w:rPr>
        <w:t>Минздравсоцразвития</w:t>
      </w:r>
      <w:proofErr w:type="spellEnd"/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 РФ 19.02.2008) (вместе с «Методическими </w:t>
      </w:r>
      <w:r w:rsidRPr="00525FD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рекомендациями по бюджетному учету для учреждений социально-трудовой сферы»))</w:t>
      </w:r>
      <w:proofErr w:type="gramEnd"/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Учет мягкого инвентаря в бюджетных учреждениях (Репин А.) («Бюджетные организации: бухгалтерский учет и налогообложение», 2012, N 12)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Бюджетный учет хозяйственных товаров (</w:t>
      </w:r>
      <w:proofErr w:type="spellStart"/>
      <w:r w:rsidRPr="00525FD1">
        <w:rPr>
          <w:rFonts w:ascii="Arial" w:eastAsia="Times New Roman" w:hAnsi="Arial" w:cs="Arial"/>
          <w:sz w:val="24"/>
          <w:szCs w:val="24"/>
          <w:lang w:eastAsia="ru-RU"/>
        </w:rPr>
        <w:t>Фурагина</w:t>
      </w:r>
      <w:proofErr w:type="spellEnd"/>
      <w:r w:rsidRPr="00525FD1">
        <w:rPr>
          <w:rFonts w:ascii="Arial" w:eastAsia="Times New Roman" w:hAnsi="Arial" w:cs="Arial"/>
          <w:sz w:val="24"/>
          <w:szCs w:val="24"/>
          <w:lang w:eastAsia="ru-RU"/>
        </w:rPr>
        <w:t> О.) («Силовые министерства и ведомства: бухгалтерский учет и налогообложение», 2012, N 11)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Учет строительных материалов (Волкова М.) («Бюджетные организации: бухгалтерский учет и налогообложение», 2012, N 11)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Учет канцелярских товаров (Волкова М.) («Учреждения физической культуры и спорта: бухгалтерский учет и налогообложение», 2012, N 9)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Реализация готовой проду</w:t>
      </w:r>
      <w:bookmarkStart w:id="0" w:name="_GoBack"/>
      <w:bookmarkEnd w:id="0"/>
      <w:r w:rsidRPr="00525FD1">
        <w:rPr>
          <w:rFonts w:ascii="Arial" w:eastAsia="Times New Roman" w:hAnsi="Arial" w:cs="Arial"/>
          <w:sz w:val="24"/>
          <w:szCs w:val="24"/>
          <w:lang w:eastAsia="ru-RU"/>
        </w:rPr>
        <w:t>кции (Обухова Т.) («Бюджетные организации: бухгалтерский учет и налогообложение», 2012, N 9)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Учет мягкого инвентаря в учреждениях силовых министерств и ведомств (Беляев А.) («Силовые министерства и ведомства: бухгалтерский учет и налогообложение», 2012, N 5)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Учитываем БАД и медикаменты в учреждениях спорта (</w:t>
      </w:r>
      <w:proofErr w:type="spellStart"/>
      <w:r w:rsidRPr="00525FD1">
        <w:rPr>
          <w:rFonts w:ascii="Arial" w:eastAsia="Times New Roman" w:hAnsi="Arial" w:cs="Arial"/>
          <w:sz w:val="24"/>
          <w:szCs w:val="24"/>
          <w:lang w:eastAsia="ru-RU"/>
        </w:rPr>
        <w:t>Валова</w:t>
      </w:r>
      <w:proofErr w:type="spellEnd"/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 С.) ("Учреждения физической культуры и спорта: бухгалтерский учет и налогообложение", 2013, N 12) 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Об учете автономными учреждениями драгоценных металлов для протезирования (Гусев А.) ("Учреждения здравоохранения: бухгалтерский учет и налогообложение", 2013, N 12)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Актуальные вопросы учета горюче-смазочных материалов (</w:t>
      </w:r>
      <w:proofErr w:type="spellStart"/>
      <w:r w:rsidRPr="00525FD1">
        <w:rPr>
          <w:rFonts w:ascii="Arial" w:eastAsia="Times New Roman" w:hAnsi="Arial" w:cs="Arial"/>
          <w:sz w:val="24"/>
          <w:szCs w:val="24"/>
          <w:lang w:eastAsia="ru-RU"/>
        </w:rPr>
        <w:t>Валова</w:t>
      </w:r>
      <w:proofErr w:type="spellEnd"/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 С.) ("Силовые министерства и ведомства: бухгалтерский учет и налогообложение", 2013, N 11)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Статья: Реализация покупных товаров: отражаем в учете (Зернова И.) ("Учреждения культуры и искусства: бухгалтерский учет и налогообложение", 2013, N 10) 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Статья: Учет горюче-смазочных материалов (Лунина О.) ("Учреждения физической культуры и спорта: бухгалтерский учет и налогообложение", 2013, N 9) 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Учет операций, связанных с хищением и порчей имущества (</w:t>
      </w:r>
      <w:proofErr w:type="spellStart"/>
      <w:r w:rsidRPr="00525FD1">
        <w:rPr>
          <w:rFonts w:ascii="Arial" w:eastAsia="Times New Roman" w:hAnsi="Arial" w:cs="Arial"/>
          <w:sz w:val="24"/>
          <w:szCs w:val="24"/>
          <w:lang w:eastAsia="ru-RU"/>
        </w:rPr>
        <w:t>Сизонова</w:t>
      </w:r>
      <w:proofErr w:type="spellEnd"/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 О.) ("Учреждения физической культуры и спорта: бухгалтерский учет и налогообложение", 2013, N 9) 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Учет запасных частей (</w:t>
      </w:r>
      <w:proofErr w:type="spellStart"/>
      <w:r w:rsidRPr="00525FD1">
        <w:rPr>
          <w:rFonts w:ascii="Arial" w:eastAsia="Times New Roman" w:hAnsi="Arial" w:cs="Arial"/>
          <w:sz w:val="24"/>
          <w:szCs w:val="24"/>
          <w:lang w:eastAsia="ru-RU"/>
        </w:rPr>
        <w:t>Сизонова</w:t>
      </w:r>
      <w:proofErr w:type="spellEnd"/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 О.) ("Учреждения культуры и искусства: бухгалтерский учет и налогообложение", 2013, N 7)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 xml:space="preserve">Статья: Молоко и лечебно-профилактическое питание за вредные условия труда (Мишанина М.) ("Казенные учреждения: бухгалтерский учет и налогообложение", 2013, N 3) </w:t>
      </w:r>
    </w:p>
    <w:p w:rsidR="003C6D95" w:rsidRPr="00525FD1" w:rsidRDefault="003C6D95" w:rsidP="00525F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5FD1">
        <w:rPr>
          <w:rFonts w:ascii="Arial" w:eastAsia="Times New Roman" w:hAnsi="Arial" w:cs="Arial"/>
          <w:sz w:val="24"/>
          <w:szCs w:val="24"/>
          <w:lang w:eastAsia="ru-RU"/>
        </w:rPr>
        <w:t>Статья: Централизованные поставки (Симонова Л.Ю.) ("Бюджетный учет", 2013, N 2)</w:t>
      </w:r>
    </w:p>
    <w:p w:rsidR="00A213A2" w:rsidRPr="00525FD1" w:rsidRDefault="00A213A2" w:rsidP="00525FD1">
      <w:pPr>
        <w:jc w:val="both"/>
        <w:rPr>
          <w:rFonts w:ascii="Arial" w:hAnsi="Arial" w:cs="Arial"/>
          <w:sz w:val="24"/>
          <w:szCs w:val="24"/>
        </w:rPr>
      </w:pPr>
    </w:p>
    <w:sectPr w:rsidR="00A213A2" w:rsidRPr="00525FD1" w:rsidSect="00525FD1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FD1" w:rsidRDefault="00525FD1" w:rsidP="00525FD1">
      <w:pPr>
        <w:spacing w:after="0" w:line="240" w:lineRule="auto"/>
      </w:pPr>
      <w:r>
        <w:separator/>
      </w:r>
    </w:p>
  </w:endnote>
  <w:endnote w:type="continuationSeparator" w:id="0">
    <w:p w:rsidR="00525FD1" w:rsidRDefault="00525FD1" w:rsidP="0052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25"/>
      <w:docPartObj>
        <w:docPartGallery w:val="Page Numbers (Bottom of Page)"/>
        <w:docPartUnique/>
      </w:docPartObj>
    </w:sdtPr>
    <w:sdtContent>
      <w:p w:rsidR="00525FD1" w:rsidRDefault="00D836F2">
        <w:pPr>
          <w:pStyle w:val="a6"/>
          <w:jc w:val="right"/>
        </w:pPr>
        <w:fldSimple w:instr=" PAGE   \* MERGEFORMAT ">
          <w:r w:rsidR="00AF0349">
            <w:rPr>
              <w:noProof/>
            </w:rPr>
            <w:t>3</w:t>
          </w:r>
        </w:fldSimple>
      </w:p>
    </w:sdtContent>
  </w:sdt>
  <w:p w:rsidR="00525FD1" w:rsidRDefault="00525FD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FD1" w:rsidRDefault="00525FD1" w:rsidP="00525FD1">
      <w:pPr>
        <w:spacing w:after="0" w:line="240" w:lineRule="auto"/>
      </w:pPr>
      <w:r>
        <w:separator/>
      </w:r>
    </w:p>
  </w:footnote>
  <w:footnote w:type="continuationSeparator" w:id="0">
    <w:p w:rsidR="00525FD1" w:rsidRDefault="00525FD1" w:rsidP="00525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E14AA"/>
    <w:multiLevelType w:val="multilevel"/>
    <w:tmpl w:val="DCF67AD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95"/>
    <w:rsid w:val="003C6D95"/>
    <w:rsid w:val="004C4C00"/>
    <w:rsid w:val="00525FD1"/>
    <w:rsid w:val="00A213A2"/>
    <w:rsid w:val="00AF0349"/>
    <w:rsid w:val="00D83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9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FD1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525FD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25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25FD1"/>
  </w:style>
  <w:style w:type="paragraph" w:styleId="a6">
    <w:name w:val="footer"/>
    <w:basedOn w:val="a"/>
    <w:link w:val="a7"/>
    <w:uiPriority w:val="99"/>
    <w:unhideWhenUsed/>
    <w:rsid w:val="00525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5F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943</Words>
  <Characters>5381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3</cp:revision>
  <cp:lastPrinted>2014-05-12T07:50:00Z</cp:lastPrinted>
  <dcterms:created xsi:type="dcterms:W3CDTF">2014-04-14T11:11:00Z</dcterms:created>
  <dcterms:modified xsi:type="dcterms:W3CDTF">2014-05-14T10:03:00Z</dcterms:modified>
</cp:coreProperties>
</file>