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27" w:rsidRPr="00B6474F" w:rsidRDefault="00F62427" w:rsidP="00F62427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F62427" w:rsidRPr="00B6474F" w:rsidRDefault="00F62427" w:rsidP="00F62427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F62427" w:rsidRPr="00B6474F" w:rsidRDefault="00F62427" w:rsidP="00F62427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F62427" w:rsidRPr="00B6474F" w:rsidRDefault="00F62427" w:rsidP="00F62427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F62427" w:rsidRPr="00B6474F" w:rsidRDefault="00F62427" w:rsidP="00F62427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F62427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F62427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F62427" w:rsidRPr="00B6474F" w:rsidRDefault="00F62427" w:rsidP="00F62427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F62427" w:rsidRDefault="00F62427" w:rsidP="00F62427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F62427" w:rsidRDefault="00F62427" w:rsidP="00F62427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F62427" w:rsidRDefault="00F62427" w:rsidP="00F62427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F62427" w:rsidRPr="00B6474F" w:rsidRDefault="00F62427" w:rsidP="00F62427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367DD8" w:rsidRPr="00F62427" w:rsidRDefault="00367DD8" w:rsidP="00F6242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F62427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4.3.2. Учёт доходов учреждения и особенности формирования себестоимости государственных (муниципальных) услуг</w:t>
      </w:r>
    </w:p>
    <w:p w:rsidR="00F62427" w:rsidRDefault="00F62427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1. Определение и отражение доходов государственного (муниципального) учреждения от субсидии на выполнение государственного (муниципального) задания 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2. Основы формирования себестоимости государственной (муниципальной) услуги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3. Группировка расходов учреждения на выполнение государственного задания и отражение операций в бюджетном учете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3.1. Определение прямых расходов 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3.2. Определение накладных расходов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3.3. Определение общехозяйственных расходов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4. Определение расходов учреждения, не относящихся к себестоимости государственных (муниципальных) услуг и отражение их в бюджетном учете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4.1. Понятие неделимых общехозяйственных расходов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4.2. Издержки обращения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5. Определение и выбор способа калькуляции себестоимости</w:t>
      </w: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6. Определение финансового результата при реализации государственных (муниципальных) услуг и отражение его в учете учреждения</w:t>
      </w:r>
    </w:p>
    <w:p w:rsidR="00F62427" w:rsidRDefault="00F62427" w:rsidP="00F62427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67DD8" w:rsidRPr="00F62427" w:rsidRDefault="00367DD8" w:rsidP="00F62427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 рекомендуемая литература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01 декабря 2010 г. № 157н "Об утверждении Единого плана счетов бухгалтерского учета для государственных органов власти (государственных органов), органов местного самоуправления, </w:t>
      </w:r>
      <w:r w:rsidRPr="00F6242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06 декабря 2010 г. № 162н "Об утверждении Плана счетов бюджетного учета и Инструкции по его применению"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16 декабря 2010 г. № 174н "Об утверждении Плана счетов бухгалтерского учета бюджетных учреждений и Инструкции по его применению"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России от 23 декабря 2010 г. № 183н "Об утверждении Плана счетов бухгалтерского учета автономных учреждений и Инструкции по его применению"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Российской Федерации от 15.12.2010 г. N 173н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применению"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Бюджетный кодекс Российской Федерации от 31.07.1998 N 145-ФЗ (принят ГД ФС РФ 17.07.1998)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02.09.2010 N 671 «О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в отношении федеральных бюджетных и казенных учреждений и финансовом обеспечении выполнения государственного задания")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18.03.2008 N 182 "Об условиях и порядке формирования государственного задания в отношении автономного учреждения, созданного на базе имущества, находящегося в федеральной собственности, и порядке финансового обеспечения выполнения государственного задания"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27.07.2010 N 210-ФЗ  "Об организации предоставления государственных и муниципальных услуг"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Бюджетное послание Президента РФ Федеральному собранию от 13.06.2013 "О бюджетной политике в 2014 - 2016 годах"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Распоряжение Правительства РФ от 25.04.2011 N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26.02.2014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(муниципальными учреждениями)"</w:t>
      </w:r>
      <w:bookmarkStart w:id="0" w:name="_GoBack"/>
      <w:bookmarkEnd w:id="0"/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Приказ Минфина РФ N 138н, Минэкономразвития РФ N 528 от 29.10.2010 "Об утверждении примерной формы соглашения о порядке и условиях предоставления субсидии на финансовое обеспечение выполнения государственного задания»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Приказ Минэкономразвития РФ от 03.12.2008 N 423 "Об утверждении типовой формы соглашения между учредителем и федеральным автономным учреждением о порядке и условиях предоставления субсидий на возмещение нормативных затрат, связанных с оказанием ими в соответствии с государственным заданием государственных услуг (выполнением работ)"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18.03.2008 N 182 "Об условиях и порядке формирования государственного задания в отношении автономного учреждения, созданного на базе имущества, находящегося в федеральной собственности, и порядке финансового обеспечения выполнения государственного задания"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Приказ Минфина РФ от 22.12.2010 N 178н "Об утверждении порядка определения нормативных затрат на оказание федеральными государственными учреждениями, находящимися в ведении Министерства финансов Российской Федерации, государственных услуг и нормативных затрат на содержание имущества"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Приказ Минфина РФ от 28.07.2010 N 81н "О требованиях к плану финансово-хозяйственной деятельности государственного (муниципального) учреждения"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21.07.2011 N 86н 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"Методические рекомендации по расчету себестоимости медицинских услуг в учреждениях здравоохранения" (утв. Письмом Минздрава РФ от 26.11.1992 N 19-15/5)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Распоряжение Правительства РФ от 25.12.2013 N 2516-р</w:t>
      </w: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&lt;О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>б утверждении Концепции развития механизмов предоставления государственных и муниципальных услуг в электронном виде&gt;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 22.10.2013 N 12-08-06/44036</w:t>
      </w: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&lt;О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Комментариях (комплексных рекомендациях) по вопросам, связанным с реализацией положений Федерального закона от 08.05.2010 N 83-ФЗ&gt;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 05.04.2013 N 02-06-07/11164</w:t>
      </w: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&lt;О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>б отражении в бухгалтерском учете учреждений, операций по предоставлению субсидий на выполнение государственного (муниципального) задания и субсидий на иные цели&gt;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Статья: 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Калькулирование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себестоимости услуг в государственных учреждениях (Михеева М.С.) ("Бухгалтерский учет в бюджетных и некоммерческих организациях", 2012, N 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N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17, 18)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Статья: Формирование себестоимости готовой продукции, работ, услуг бюджетных учреждений (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Салина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Л.) ("Учреждения культуры и искусства: бухгалтерский учет и налогообложение", 2011, N 6)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Статья: Особенности бухгалтерского учета платных образовательных услуг в 2012 году (Воробьева Л.П.) ("Советник в сфере образования", 2012, N 1)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Статья: Себестоимость услуг автономных медицинских учреждений (Абрамов С.А.) ("Автономные организации: бухгалтерский учет и налогообложение", 2008, N 5)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Статья: Классификация доходов и расходов автономных образовательных учреждений и методики распределения косвенных затрат для исчисления себестоимости образовательной услуги (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Кришталева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Т.И., 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Неделько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Г.В.) ("Международный бухгалтерский учет", 2011, N 39)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Долгосрочное планирование деятельности учреждений: проблемы, </w:t>
      </w:r>
      <w:proofErr w:type="gramStart"/>
      <w:r w:rsidR="005765C4" w:rsidRPr="00F62427">
        <w:rPr>
          <w:rFonts w:ascii="Arial" w:eastAsia="Times New Roman" w:hAnsi="Arial" w:cs="Arial"/>
          <w:sz w:val="24"/>
          <w:szCs w:val="24"/>
          <w:lang w:val="en-US" w:eastAsia="ru-RU"/>
        </w:rPr>
        <w:t>oo</w:t>
      </w:r>
      <w:r w:rsidR="00892A15" w:rsidRPr="00F62427">
        <w:rPr>
          <w:rFonts w:ascii="Arial" w:eastAsia="Times New Roman" w:hAnsi="Arial" w:cs="Arial"/>
          <w:sz w:val="24"/>
          <w:szCs w:val="24"/>
          <w:lang w:val="en-US" w:eastAsia="ru-RU"/>
        </w:rPr>
        <w:t>k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>факторы и перспективы (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Чагин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К.Г.) ("Руководитель автономного учреждения", 2013, N 12)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Составление плана финансово-хозяйственной деятельности (Сильвестрова Т.) ("Учреждения здравоохранения: бухгалтерский учет и налогообложение", 2013, N 12)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Статья: Требования к составлению бюджетной сметы (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Сизонова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О.) ("Казенные учреждения: бухгалтерский учет и налогообложение", 2013, N 12)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Знакомьтесь: госпрограмма (Антропова Т.Ю.) ("Руководитель бюджетной организации", 2013, N 12)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>"Годовой отчет для бюджетных организаций - 2013" (под общ</w:t>
      </w: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>ед. д. э. н. Ю.А. Васильева) ("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Экспириенс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", 2013) </w:t>
      </w:r>
    </w:p>
    <w:p w:rsidR="00367DD8" w:rsidRPr="00F62427" w:rsidRDefault="00367DD8" w:rsidP="00F624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Оптимизация затрат и 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госзадание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(Литвинова Н.В., </w:t>
      </w:r>
      <w:proofErr w:type="spellStart"/>
      <w:r w:rsidRPr="00F62427">
        <w:rPr>
          <w:rFonts w:ascii="Arial" w:eastAsia="Times New Roman" w:hAnsi="Arial" w:cs="Arial"/>
          <w:sz w:val="24"/>
          <w:szCs w:val="24"/>
          <w:lang w:eastAsia="ru-RU"/>
        </w:rPr>
        <w:t>Шихов</w:t>
      </w:r>
      <w:proofErr w:type="spellEnd"/>
      <w:r w:rsidRPr="00F62427">
        <w:rPr>
          <w:rFonts w:ascii="Arial" w:eastAsia="Times New Roman" w:hAnsi="Arial" w:cs="Arial"/>
          <w:sz w:val="24"/>
          <w:szCs w:val="24"/>
          <w:lang w:eastAsia="ru-RU"/>
        </w:rPr>
        <w:t xml:space="preserve"> А.Ю.) ("Советник в сфере образования", 2013, N 5)</w:t>
      </w:r>
    </w:p>
    <w:p w:rsidR="002F02AE" w:rsidRPr="00F62427" w:rsidRDefault="002F02AE" w:rsidP="00F62427">
      <w:pPr>
        <w:jc w:val="both"/>
        <w:rPr>
          <w:rFonts w:ascii="Arial" w:hAnsi="Arial" w:cs="Arial"/>
          <w:sz w:val="24"/>
          <w:szCs w:val="24"/>
        </w:rPr>
      </w:pPr>
    </w:p>
    <w:sectPr w:rsidR="002F02AE" w:rsidRPr="00F62427" w:rsidSect="00F6242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427" w:rsidRDefault="00F62427" w:rsidP="00F62427">
      <w:pPr>
        <w:spacing w:after="0" w:line="240" w:lineRule="auto"/>
      </w:pPr>
      <w:r>
        <w:separator/>
      </w:r>
    </w:p>
  </w:endnote>
  <w:endnote w:type="continuationSeparator" w:id="0">
    <w:p w:rsidR="00F62427" w:rsidRDefault="00F62427" w:rsidP="00F6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4"/>
      <w:docPartObj>
        <w:docPartGallery w:val="Page Numbers (Bottom of Page)"/>
        <w:docPartUnique/>
      </w:docPartObj>
    </w:sdtPr>
    <w:sdtContent>
      <w:p w:rsidR="00F62427" w:rsidRDefault="00BC3866">
        <w:pPr>
          <w:pStyle w:val="a6"/>
          <w:jc w:val="right"/>
        </w:pPr>
        <w:fldSimple w:instr=" PAGE   \* MERGEFORMAT ">
          <w:r w:rsidR="00233D2E">
            <w:rPr>
              <w:noProof/>
            </w:rPr>
            <w:t>4</w:t>
          </w:r>
        </w:fldSimple>
      </w:p>
    </w:sdtContent>
  </w:sdt>
  <w:p w:rsidR="00F62427" w:rsidRDefault="00F624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427" w:rsidRDefault="00F62427" w:rsidP="00F62427">
      <w:pPr>
        <w:spacing w:after="0" w:line="240" w:lineRule="auto"/>
      </w:pPr>
      <w:r>
        <w:separator/>
      </w:r>
    </w:p>
  </w:footnote>
  <w:footnote w:type="continuationSeparator" w:id="0">
    <w:p w:rsidR="00F62427" w:rsidRDefault="00F62427" w:rsidP="00F62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E2EAF"/>
    <w:multiLevelType w:val="multilevel"/>
    <w:tmpl w:val="3E026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DD8"/>
    <w:rsid w:val="000B1649"/>
    <w:rsid w:val="00233D2E"/>
    <w:rsid w:val="002F02AE"/>
    <w:rsid w:val="00367DD8"/>
    <w:rsid w:val="005765C4"/>
    <w:rsid w:val="00892A15"/>
    <w:rsid w:val="00BC3866"/>
    <w:rsid w:val="00C31E4F"/>
    <w:rsid w:val="00F6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427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F624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62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2427"/>
  </w:style>
  <w:style w:type="paragraph" w:styleId="a6">
    <w:name w:val="footer"/>
    <w:basedOn w:val="a"/>
    <w:link w:val="a7"/>
    <w:uiPriority w:val="99"/>
    <w:unhideWhenUsed/>
    <w:rsid w:val="00F62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2014-05-12T07:49:00Z</cp:lastPrinted>
  <dcterms:created xsi:type="dcterms:W3CDTF">2014-04-14T09:00:00Z</dcterms:created>
  <dcterms:modified xsi:type="dcterms:W3CDTF">2014-05-14T10:03:00Z</dcterms:modified>
</cp:coreProperties>
</file>