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DB1" w:rsidRPr="006F3DB1" w:rsidRDefault="006F3DB1" w:rsidP="006F3DB1">
      <w:pPr>
        <w:pStyle w:val="1"/>
      </w:pPr>
      <w:bookmarkStart w:id="0" w:name="OLE_LINK19"/>
      <w:bookmarkStart w:id="1" w:name="OLE_LINK20"/>
      <w:r w:rsidRPr="006F3DB1">
        <w:t xml:space="preserve">Положение о </w:t>
      </w:r>
      <w:bookmarkStart w:id="2" w:name="OLE_LINK57"/>
      <w:bookmarkStart w:id="3" w:name="OLE_LINK58"/>
      <w:r w:rsidRPr="006F3DB1">
        <w:t>тестировании</w:t>
      </w:r>
      <w:bookmarkEnd w:id="2"/>
      <w:bookmarkEnd w:id="3"/>
    </w:p>
    <w:p w:rsidR="0054797E" w:rsidRPr="00D076A7" w:rsidRDefault="00A66CC3" w:rsidP="006F3DB1">
      <w:pPr>
        <w:jc w:val="right"/>
        <w:rPr>
          <w:lang w:eastAsia="ru-RU"/>
        </w:rPr>
      </w:pPr>
      <w:r w:rsidRPr="00D076A7">
        <w:rPr>
          <w:lang w:eastAsia="ru-RU"/>
        </w:rPr>
        <w:t>УТВЕРЖДЕНО</w:t>
      </w:r>
      <w:r w:rsidRPr="00D076A7">
        <w:rPr>
          <w:lang w:eastAsia="ru-RU"/>
        </w:rPr>
        <w:br/>
        <w:t>решением Президентского совета</w:t>
      </w:r>
      <w:r w:rsidRPr="00D076A7">
        <w:rPr>
          <w:lang w:eastAsia="ru-RU"/>
        </w:rPr>
        <w:br/>
        <w:t>НП «Институт профессиональных</w:t>
      </w:r>
      <w:r w:rsidRPr="00D076A7">
        <w:rPr>
          <w:lang w:eastAsia="ru-RU"/>
        </w:rPr>
        <w:br/>
        <w:t>бухгалтеров и аудиторов России»</w:t>
      </w:r>
      <w:r w:rsidRPr="00D076A7">
        <w:rPr>
          <w:lang w:eastAsia="ru-RU"/>
        </w:rPr>
        <w:br/>
        <w:t>(протокол № </w:t>
      </w:r>
      <w:r w:rsidR="00E31580" w:rsidRPr="00D076A7">
        <w:rPr>
          <w:lang w:eastAsia="ru-RU"/>
        </w:rPr>
        <w:t>10</w:t>
      </w:r>
      <w:r w:rsidRPr="00D076A7">
        <w:rPr>
          <w:lang w:eastAsia="ru-RU"/>
        </w:rPr>
        <w:t>/1</w:t>
      </w:r>
      <w:r w:rsidR="00E31580" w:rsidRPr="00D076A7">
        <w:rPr>
          <w:lang w:eastAsia="ru-RU"/>
        </w:rPr>
        <w:t>6</w:t>
      </w:r>
      <w:r w:rsidRPr="00D076A7">
        <w:rPr>
          <w:lang w:eastAsia="ru-RU"/>
        </w:rPr>
        <w:t xml:space="preserve"> от </w:t>
      </w:r>
      <w:r w:rsidR="00E31580" w:rsidRPr="00D076A7">
        <w:rPr>
          <w:lang w:eastAsia="ru-RU"/>
        </w:rPr>
        <w:t>24</w:t>
      </w:r>
      <w:r w:rsidRPr="00D076A7">
        <w:rPr>
          <w:lang w:eastAsia="ru-RU"/>
        </w:rPr>
        <w:t xml:space="preserve"> </w:t>
      </w:r>
      <w:r w:rsidR="00E31580" w:rsidRPr="00D076A7">
        <w:rPr>
          <w:lang w:eastAsia="ru-RU"/>
        </w:rPr>
        <w:t>ноября</w:t>
      </w:r>
      <w:r w:rsidRPr="00D076A7">
        <w:rPr>
          <w:lang w:eastAsia="ru-RU"/>
        </w:rPr>
        <w:t xml:space="preserve"> 201</w:t>
      </w:r>
      <w:r w:rsidR="00E31580" w:rsidRPr="00D076A7">
        <w:rPr>
          <w:lang w:eastAsia="ru-RU"/>
        </w:rPr>
        <w:t>6</w:t>
      </w:r>
      <w:r w:rsidRPr="00D076A7">
        <w:rPr>
          <w:lang w:eastAsia="ru-RU"/>
        </w:rPr>
        <w:t> г.)</w:t>
      </w:r>
    </w:p>
    <w:p w:rsidR="0054797E" w:rsidRPr="00D076A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D076A7">
        <w:rPr>
          <w:rFonts w:eastAsia="Times New Roman"/>
          <w:lang w:eastAsia="ru-RU"/>
        </w:rPr>
        <w:t>Термины и определения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bookmarkStart w:id="4" w:name="OLE_LINK61"/>
      <w:bookmarkStart w:id="5" w:name="OLE_LINK62"/>
      <w:bookmarkStart w:id="6" w:name="OLE_LINK63"/>
      <w:r w:rsidRPr="00677CE3">
        <w:rPr>
          <w:rFonts w:cs="Times New Roman"/>
          <w:b/>
          <w:lang w:eastAsia="ru-RU"/>
        </w:rPr>
        <w:t>Профессиональный стандарт «Бухгалтер»</w:t>
      </w:r>
      <w:r w:rsidRPr="00677CE3">
        <w:rPr>
          <w:rFonts w:cs="Times New Roman"/>
          <w:lang w:eastAsia="ru-RU"/>
        </w:rPr>
        <w:t xml:space="preserve"> (далее по тексту Стандарт) разработан Некоммерческим партнерством «Институт профессиональных бухгалтеров и аудиторов России» (далее по тексту ИПБ России), утвержден приказом Министерства труда и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социальной защиты Российской Федерации от 22.12.2014 № 1061н</w:t>
      </w:r>
      <w:r w:rsidR="00791D75" w:rsidRPr="00677CE3">
        <w:rPr>
          <w:rFonts w:cs="Times New Roman"/>
          <w:lang w:eastAsia="ru-RU"/>
        </w:rPr>
        <w:t xml:space="preserve">, </w:t>
      </w:r>
      <w:r w:rsidRPr="00677CE3">
        <w:rPr>
          <w:rFonts w:cs="Times New Roman"/>
          <w:lang w:eastAsia="ru-RU"/>
        </w:rPr>
        <w:t>зарегистрирован Министерством юстиции Российской Федерации 23.01.2015 № 35697.</w:t>
      </w:r>
    </w:p>
    <w:p w:rsidR="00B845D7" w:rsidRPr="00677CE3" w:rsidRDefault="00B845D7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677CE3">
        <w:rPr>
          <w:rFonts w:cs="Times New Roman"/>
          <w:b/>
        </w:rPr>
        <w:t xml:space="preserve">Профессиональная компетенция – </w:t>
      </w:r>
      <w:r w:rsidRPr="00677CE3">
        <w:rPr>
          <w:rFonts w:cs="Times New Roman"/>
        </w:rPr>
        <w:t>показатель, характеризующий профессиональный уровень специалиста (объем знаний, навыков, умений), а</w:t>
      </w:r>
      <w:r w:rsidR="00F45E0C">
        <w:rPr>
          <w:rFonts w:cs="Times New Roman"/>
        </w:rPr>
        <w:t> </w:t>
      </w:r>
      <w:r w:rsidRPr="00677CE3">
        <w:rPr>
          <w:rFonts w:cs="Times New Roman"/>
        </w:rPr>
        <w:t>также совокупность профессиональных и личностных каче</w:t>
      </w:r>
      <w:proofErr w:type="gramStart"/>
      <w:r w:rsidRPr="00677CE3">
        <w:rPr>
          <w:rFonts w:cs="Times New Roman"/>
        </w:rPr>
        <w:t>ств сп</w:t>
      </w:r>
      <w:proofErr w:type="gramEnd"/>
      <w:r w:rsidRPr="00677CE3">
        <w:rPr>
          <w:rFonts w:cs="Times New Roman"/>
        </w:rPr>
        <w:t>ециалиста, необходимых ему для осуществления эффективной трудовой деятельности.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677CE3">
        <w:rPr>
          <w:rFonts w:cs="Times New Roman"/>
          <w:b/>
          <w:lang w:eastAsia="ru-RU"/>
        </w:rPr>
        <w:t>ТИПБ</w:t>
      </w:r>
      <w:r w:rsidR="00F941F3" w:rsidRPr="00677CE3">
        <w:rPr>
          <w:rFonts w:cs="Times New Roman"/>
          <w:lang w:eastAsia="ru-RU"/>
        </w:rPr>
        <w:t xml:space="preserve"> — </w:t>
      </w:r>
      <w:r w:rsidRPr="00677CE3">
        <w:rPr>
          <w:rFonts w:cs="Times New Roman"/>
          <w:lang w:eastAsia="ru-RU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которым ИПБ России заключил соглашение о сотрудничестве.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677CE3">
        <w:rPr>
          <w:rFonts w:cs="Times New Roman"/>
          <w:b/>
          <w:lang w:eastAsia="ru-RU"/>
        </w:rPr>
        <w:t>Претендент</w:t>
      </w:r>
      <w:r w:rsidR="00F941F3" w:rsidRPr="00677CE3">
        <w:rPr>
          <w:rFonts w:cs="Times New Roman"/>
          <w:lang w:eastAsia="ru-RU"/>
        </w:rPr>
        <w:t xml:space="preserve"> —</w:t>
      </w:r>
      <w:r w:rsidRPr="00677CE3">
        <w:rPr>
          <w:rFonts w:cs="Times New Roman"/>
          <w:lang w:eastAsia="ru-RU"/>
        </w:rPr>
        <w:t xml:space="preserve"> для целей данного Положения член ИПБ России и</w:t>
      </w:r>
      <w:r w:rsidR="00F45E0C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ТИПБ,</w:t>
      </w:r>
      <w:r w:rsidR="00792E81" w:rsidRPr="00677CE3">
        <w:rPr>
          <w:rFonts w:cs="Times New Roman"/>
          <w:lang w:eastAsia="ru-RU"/>
        </w:rPr>
        <w:t xml:space="preserve"> </w:t>
      </w:r>
      <w:r w:rsidRPr="00677CE3">
        <w:rPr>
          <w:rFonts w:cs="Times New Roman"/>
          <w:lang w:eastAsia="ru-RU"/>
        </w:rPr>
        <w:t>предоставивший заявление и необходимые документы на тестирование.</w:t>
      </w:r>
    </w:p>
    <w:p w:rsidR="0054797E" w:rsidRPr="00D076A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D076A7">
        <w:rPr>
          <w:rFonts w:eastAsia="Times New Roman"/>
          <w:lang w:eastAsia="ru-RU"/>
        </w:rPr>
        <w:t>Общие положения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К тестированию допускаются претенденты, оплатившие ежегодные членские взносы в ИПБ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России и ТИПБ и повысившие свой профессиональный уровень в необходимом объеме в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соответствии с требован</w:t>
      </w:r>
      <w:r w:rsidR="00792E81" w:rsidRPr="00677CE3">
        <w:rPr>
          <w:rFonts w:cs="Times New Roman"/>
          <w:lang w:eastAsia="ru-RU"/>
        </w:rPr>
        <w:t>иями нормативных документов ИПБ </w:t>
      </w:r>
      <w:r w:rsidRPr="00677CE3">
        <w:rPr>
          <w:rFonts w:cs="Times New Roman"/>
          <w:lang w:eastAsia="ru-RU"/>
        </w:rPr>
        <w:t>России.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Претенденты, имеющие </w:t>
      </w:r>
      <w:r w:rsidRPr="00677CE3">
        <w:rPr>
          <w:rFonts w:cs="Times New Roman"/>
          <w:b/>
          <w:lang w:eastAsia="ru-RU"/>
        </w:rPr>
        <w:t>аттестат бухгалтера</w:t>
      </w:r>
      <w:r w:rsidR="00AE4A25" w:rsidRPr="00677CE3">
        <w:rPr>
          <w:rFonts w:cs="Times New Roman"/>
          <w:b/>
          <w:lang w:eastAsia="ru-RU"/>
        </w:rPr>
        <w:t xml:space="preserve"> организации государственного сектора</w:t>
      </w:r>
      <w:r w:rsidRPr="00677CE3">
        <w:rPr>
          <w:rFonts w:cs="Times New Roman"/>
          <w:lang w:eastAsia="ru-RU"/>
        </w:rPr>
        <w:t>, имеют право пройти тестирование с целью получения: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</w:t>
      </w:r>
      <w:r w:rsidR="00AF2BB6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бухгалтера коммерческой организации;</w:t>
      </w:r>
    </w:p>
    <w:p w:rsidR="0054797E" w:rsidRPr="00677CE3" w:rsidRDefault="00A66CC3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</w:t>
      </w:r>
      <w:r w:rsidR="00AE4A25" w:rsidRPr="00677CE3">
        <w:rPr>
          <w:rFonts w:cs="Times New Roman"/>
          <w:lang w:eastAsia="ru-RU"/>
        </w:rPr>
        <w:t xml:space="preserve"> организации государственного сектора</w:t>
      </w:r>
      <w:r w:rsidRPr="00677CE3">
        <w:rPr>
          <w:rFonts w:cs="Times New Roman"/>
          <w:lang w:eastAsia="ru-RU"/>
        </w:rPr>
        <w:t>;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 коммерческой организации.</w:t>
      </w:r>
    </w:p>
    <w:p w:rsidR="00AE4A25" w:rsidRPr="00677CE3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Претенденты, имеющие </w:t>
      </w:r>
      <w:r w:rsidRPr="00677CE3">
        <w:rPr>
          <w:rFonts w:cs="Times New Roman"/>
          <w:b/>
          <w:lang w:eastAsia="ru-RU"/>
        </w:rPr>
        <w:t>аттестат бухгалтера коммерческой организации</w:t>
      </w:r>
      <w:r w:rsidRPr="00677CE3">
        <w:rPr>
          <w:rFonts w:cs="Times New Roman"/>
          <w:lang w:eastAsia="ru-RU"/>
        </w:rPr>
        <w:t>, имеют право пройти тестирование с целью получения: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</w:t>
      </w:r>
      <w:r w:rsidR="00AF2BB6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бухгалтера организации государственного сектора;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 организации государственного сектора;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 коммерческой организации.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lastRenderedPageBreak/>
        <w:t xml:space="preserve">Претенденты, имеющие </w:t>
      </w:r>
      <w:r w:rsidRPr="00677CE3">
        <w:rPr>
          <w:rFonts w:cs="Times New Roman"/>
          <w:b/>
          <w:lang w:eastAsia="ru-RU"/>
        </w:rPr>
        <w:t>аттестат главного бухгалтера</w:t>
      </w:r>
      <w:r w:rsidR="00AE4A25" w:rsidRPr="00677CE3">
        <w:rPr>
          <w:rFonts w:cs="Times New Roman"/>
          <w:b/>
          <w:lang w:eastAsia="ru-RU"/>
        </w:rPr>
        <w:t xml:space="preserve"> организации государственного сектора</w:t>
      </w:r>
      <w:r w:rsidRPr="00677CE3">
        <w:rPr>
          <w:rFonts w:cs="Times New Roman"/>
          <w:lang w:eastAsia="ru-RU"/>
        </w:rPr>
        <w:t>, имеют право пройти тестирование с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целью получения: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 коммерческой организации;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диплома </w:t>
      </w:r>
      <w:r w:rsidR="001767BD" w:rsidRPr="00677CE3">
        <w:rPr>
          <w:rFonts w:cs="Times New Roman"/>
          <w:lang w:eastAsia="ru-RU"/>
        </w:rPr>
        <w:t>э</w:t>
      </w:r>
      <w:r w:rsidRPr="00677CE3">
        <w:rPr>
          <w:rFonts w:cs="Times New Roman"/>
          <w:lang w:eastAsia="ru-RU"/>
        </w:rPr>
        <w:t>ксперт</w:t>
      </w:r>
      <w:r w:rsidR="001767BD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по международной финансовой отч</w:t>
      </w:r>
      <w:r w:rsidR="00982892" w:rsidRPr="00677CE3">
        <w:rPr>
          <w:rFonts w:cs="Times New Roman"/>
          <w:lang w:eastAsia="ru-RU"/>
        </w:rPr>
        <w:t>е</w:t>
      </w:r>
      <w:r w:rsidRPr="00677CE3">
        <w:rPr>
          <w:rFonts w:cs="Times New Roman"/>
          <w:lang w:eastAsia="ru-RU"/>
        </w:rPr>
        <w:t>тности;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диплома </w:t>
      </w:r>
      <w:r w:rsidR="001767BD" w:rsidRPr="00677CE3">
        <w:rPr>
          <w:rFonts w:cs="Times New Roman"/>
          <w:lang w:eastAsia="ru-RU"/>
        </w:rPr>
        <w:t>э</w:t>
      </w:r>
      <w:r w:rsidRPr="00677CE3">
        <w:rPr>
          <w:rFonts w:cs="Times New Roman"/>
          <w:lang w:eastAsia="ru-RU"/>
        </w:rPr>
        <w:t>ксперт</w:t>
      </w:r>
      <w:r w:rsidR="001767BD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по внутреннему контролю и аудиту;</w:t>
      </w:r>
    </w:p>
    <w:p w:rsidR="00AE4A25" w:rsidRPr="00677CE3" w:rsidRDefault="001767BD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диплома э</w:t>
      </w:r>
      <w:r w:rsidR="00AE4A25" w:rsidRPr="00677CE3">
        <w:rPr>
          <w:rFonts w:cs="Times New Roman"/>
          <w:lang w:eastAsia="ru-RU"/>
        </w:rPr>
        <w:t>ксперт</w:t>
      </w:r>
      <w:r w:rsidRPr="00677CE3">
        <w:rPr>
          <w:rFonts w:cs="Times New Roman"/>
          <w:lang w:eastAsia="ru-RU"/>
        </w:rPr>
        <w:t>а</w:t>
      </w:r>
      <w:r w:rsidR="00AE4A25" w:rsidRPr="00677CE3">
        <w:rPr>
          <w:rFonts w:cs="Times New Roman"/>
          <w:lang w:eastAsia="ru-RU"/>
        </w:rPr>
        <w:t xml:space="preserve"> по налогообложению</w:t>
      </w:r>
      <w:r w:rsidR="00054171" w:rsidRPr="00677CE3">
        <w:rPr>
          <w:rFonts w:cs="Times New Roman"/>
          <w:lang w:eastAsia="ru-RU"/>
        </w:rPr>
        <w:t xml:space="preserve"> – налогового консультанта</w:t>
      </w:r>
      <w:r w:rsidR="00AE4A25" w:rsidRPr="00677CE3">
        <w:rPr>
          <w:rFonts w:cs="Times New Roman"/>
          <w:lang w:eastAsia="ru-RU"/>
        </w:rPr>
        <w:t>;</w:t>
      </w:r>
    </w:p>
    <w:p w:rsidR="00AE4A25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диплома </w:t>
      </w:r>
      <w:r w:rsidR="001767BD" w:rsidRPr="00677CE3">
        <w:rPr>
          <w:rFonts w:cs="Times New Roman"/>
          <w:lang w:eastAsia="ru-RU"/>
        </w:rPr>
        <w:t>ф</w:t>
      </w:r>
      <w:r w:rsidRPr="00677CE3">
        <w:rPr>
          <w:rFonts w:cs="Times New Roman"/>
          <w:lang w:eastAsia="ru-RU"/>
        </w:rPr>
        <w:t>инансов</w:t>
      </w:r>
      <w:r w:rsidR="001767BD" w:rsidRPr="00677CE3">
        <w:rPr>
          <w:rFonts w:cs="Times New Roman"/>
          <w:lang w:eastAsia="ru-RU"/>
        </w:rPr>
        <w:t>ого</w:t>
      </w:r>
      <w:r w:rsidRPr="00677CE3">
        <w:rPr>
          <w:rFonts w:cs="Times New Roman"/>
          <w:lang w:eastAsia="ru-RU"/>
        </w:rPr>
        <w:t xml:space="preserve"> директор</w:t>
      </w:r>
      <w:r w:rsidR="001767BD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>.</w:t>
      </w:r>
    </w:p>
    <w:bookmarkEnd w:id="4"/>
    <w:bookmarkEnd w:id="5"/>
    <w:bookmarkEnd w:id="6"/>
    <w:p w:rsidR="007C2F37" w:rsidRPr="00677CE3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Претенденты, имеющие </w:t>
      </w:r>
      <w:r w:rsidRPr="00677CE3">
        <w:rPr>
          <w:rFonts w:cs="Times New Roman"/>
          <w:b/>
          <w:lang w:eastAsia="ru-RU"/>
        </w:rPr>
        <w:t>аттестат главного бухгалтера коммерческой организации</w:t>
      </w:r>
      <w:r w:rsidRPr="00677CE3">
        <w:rPr>
          <w:rFonts w:cs="Times New Roman"/>
          <w:lang w:eastAsia="ru-RU"/>
        </w:rPr>
        <w:t>, имеют право пройти тестирование с целью получения:</w:t>
      </w:r>
    </w:p>
    <w:p w:rsidR="007C2F37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 государственного сектора;</w:t>
      </w:r>
    </w:p>
    <w:p w:rsidR="007C2F37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диплома </w:t>
      </w:r>
      <w:r w:rsidR="002D6306" w:rsidRPr="00677CE3">
        <w:rPr>
          <w:rFonts w:cs="Times New Roman"/>
          <w:lang w:eastAsia="ru-RU"/>
        </w:rPr>
        <w:t>э</w:t>
      </w:r>
      <w:r w:rsidRPr="00677CE3">
        <w:rPr>
          <w:rFonts w:cs="Times New Roman"/>
          <w:lang w:eastAsia="ru-RU"/>
        </w:rPr>
        <w:t>ксперт</w:t>
      </w:r>
      <w:r w:rsidR="002D6306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по международной финансовой отч</w:t>
      </w:r>
      <w:r w:rsidR="00982892" w:rsidRPr="00677CE3">
        <w:rPr>
          <w:rFonts w:cs="Times New Roman"/>
          <w:lang w:eastAsia="ru-RU"/>
        </w:rPr>
        <w:t>е</w:t>
      </w:r>
      <w:r w:rsidRPr="00677CE3">
        <w:rPr>
          <w:rFonts w:cs="Times New Roman"/>
          <w:lang w:eastAsia="ru-RU"/>
        </w:rPr>
        <w:t>тности;</w:t>
      </w:r>
    </w:p>
    <w:p w:rsidR="007C2F37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диплома</w:t>
      </w:r>
      <w:r w:rsidR="002D6306" w:rsidRPr="00677CE3">
        <w:rPr>
          <w:rFonts w:cs="Times New Roman"/>
          <w:lang w:eastAsia="ru-RU"/>
        </w:rPr>
        <w:t xml:space="preserve"> э</w:t>
      </w:r>
      <w:r w:rsidRPr="00677CE3">
        <w:rPr>
          <w:rFonts w:cs="Times New Roman"/>
          <w:lang w:eastAsia="ru-RU"/>
        </w:rPr>
        <w:t>ксперт</w:t>
      </w:r>
      <w:r w:rsidR="002D6306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по внутреннему контролю и аудиту;</w:t>
      </w:r>
    </w:p>
    <w:p w:rsidR="007C2F37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диплома </w:t>
      </w:r>
      <w:r w:rsidR="002D6306" w:rsidRPr="00677CE3">
        <w:rPr>
          <w:rFonts w:cs="Times New Roman"/>
          <w:lang w:eastAsia="ru-RU"/>
        </w:rPr>
        <w:t>э</w:t>
      </w:r>
      <w:r w:rsidRPr="00677CE3">
        <w:rPr>
          <w:rFonts w:cs="Times New Roman"/>
          <w:lang w:eastAsia="ru-RU"/>
        </w:rPr>
        <w:t>ксперт</w:t>
      </w:r>
      <w:r w:rsidR="002D6306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 xml:space="preserve"> по налогообложению</w:t>
      </w:r>
      <w:r w:rsidR="00054171" w:rsidRPr="00677CE3">
        <w:rPr>
          <w:rFonts w:cs="Times New Roman"/>
          <w:lang w:eastAsia="ru-RU"/>
        </w:rPr>
        <w:t xml:space="preserve"> – налогового консультанта</w:t>
      </w:r>
      <w:r w:rsidRPr="00677CE3">
        <w:rPr>
          <w:rFonts w:cs="Times New Roman"/>
          <w:lang w:eastAsia="ru-RU"/>
        </w:rPr>
        <w:t>;</w:t>
      </w:r>
    </w:p>
    <w:p w:rsidR="007C2F37" w:rsidRPr="00677CE3" w:rsidRDefault="00AE4A25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диплома </w:t>
      </w:r>
      <w:r w:rsidR="002D6306" w:rsidRPr="00677CE3">
        <w:rPr>
          <w:rFonts w:cs="Times New Roman"/>
          <w:lang w:eastAsia="ru-RU"/>
        </w:rPr>
        <w:t>ф</w:t>
      </w:r>
      <w:r w:rsidRPr="00677CE3">
        <w:rPr>
          <w:rFonts w:cs="Times New Roman"/>
          <w:lang w:eastAsia="ru-RU"/>
        </w:rPr>
        <w:t>инансов</w:t>
      </w:r>
      <w:r w:rsidR="002D6306" w:rsidRPr="00677CE3">
        <w:rPr>
          <w:rFonts w:cs="Times New Roman"/>
          <w:lang w:eastAsia="ru-RU"/>
        </w:rPr>
        <w:t>ого</w:t>
      </w:r>
      <w:r w:rsidRPr="00677CE3">
        <w:rPr>
          <w:rFonts w:cs="Times New Roman"/>
          <w:lang w:eastAsia="ru-RU"/>
        </w:rPr>
        <w:t xml:space="preserve"> директор</w:t>
      </w:r>
      <w:r w:rsidR="002D6306" w:rsidRPr="00677CE3">
        <w:rPr>
          <w:rFonts w:cs="Times New Roman"/>
          <w:lang w:eastAsia="ru-RU"/>
        </w:rPr>
        <w:t>а</w:t>
      </w:r>
      <w:r w:rsidRPr="00677CE3">
        <w:rPr>
          <w:rFonts w:cs="Times New Roman"/>
          <w:lang w:eastAsia="ru-RU"/>
        </w:rPr>
        <w:t>.</w:t>
      </w:r>
    </w:p>
    <w:p w:rsidR="007C2F37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Претенденты, имеющие </w:t>
      </w:r>
      <w:r w:rsidRPr="00677CE3">
        <w:rPr>
          <w:rFonts w:cs="Times New Roman"/>
          <w:b/>
          <w:lang w:eastAsia="ru-RU"/>
        </w:rPr>
        <w:t>аттестат преподавателя ИПБ России</w:t>
      </w:r>
      <w:r w:rsidRPr="00677CE3">
        <w:rPr>
          <w:rFonts w:cs="Times New Roman"/>
          <w:lang w:eastAsia="ru-RU"/>
        </w:rPr>
        <w:t xml:space="preserve"> или </w:t>
      </w:r>
      <w:r w:rsidRPr="00677CE3">
        <w:rPr>
          <w:rFonts w:cs="Times New Roman"/>
          <w:b/>
          <w:lang w:eastAsia="ru-RU"/>
        </w:rPr>
        <w:t>действующий аттестат аудитора</w:t>
      </w:r>
      <w:r w:rsidRPr="00677CE3">
        <w:rPr>
          <w:rFonts w:cs="Times New Roman"/>
          <w:lang w:eastAsia="ru-RU"/>
        </w:rPr>
        <w:t xml:space="preserve"> или </w:t>
      </w:r>
      <w:r w:rsidRPr="00677CE3">
        <w:rPr>
          <w:rFonts w:cs="Times New Roman"/>
          <w:b/>
          <w:lang w:eastAsia="ru-RU"/>
        </w:rPr>
        <w:t>диплом док</w:t>
      </w:r>
      <w:r w:rsidR="00792E81" w:rsidRPr="00677CE3">
        <w:rPr>
          <w:rFonts w:cs="Times New Roman"/>
          <w:b/>
          <w:lang w:eastAsia="ru-RU"/>
        </w:rPr>
        <w:t xml:space="preserve">тора (кандидата) экономических </w:t>
      </w:r>
      <w:r w:rsidRPr="00677CE3">
        <w:rPr>
          <w:rFonts w:cs="Times New Roman"/>
          <w:b/>
          <w:lang w:eastAsia="ru-RU"/>
        </w:rPr>
        <w:t>(или юридических) наук</w:t>
      </w:r>
      <w:r w:rsidRPr="00677CE3">
        <w:rPr>
          <w:rFonts w:cs="Times New Roman"/>
          <w:lang w:eastAsia="ru-RU"/>
        </w:rPr>
        <w:t xml:space="preserve"> или </w:t>
      </w:r>
      <w:r w:rsidRPr="00677CE3">
        <w:rPr>
          <w:rFonts w:cs="Times New Roman"/>
          <w:b/>
          <w:lang w:eastAsia="ru-RU"/>
        </w:rPr>
        <w:t>аттестат профессора (доцента)</w:t>
      </w:r>
      <w:r w:rsidR="00A07294" w:rsidRPr="00677CE3">
        <w:rPr>
          <w:rFonts w:cs="Times New Roman"/>
          <w:b/>
          <w:lang w:eastAsia="ru-RU"/>
        </w:rPr>
        <w:t xml:space="preserve"> </w:t>
      </w:r>
      <w:r w:rsidRPr="00677CE3">
        <w:rPr>
          <w:rFonts w:cs="Times New Roman"/>
          <w:b/>
          <w:lang w:eastAsia="ru-RU"/>
        </w:rPr>
        <w:t>по профильным специальностям</w:t>
      </w:r>
      <w:r w:rsidRPr="00677CE3">
        <w:rPr>
          <w:rFonts w:cs="Times New Roman"/>
          <w:lang w:eastAsia="ru-RU"/>
        </w:rPr>
        <w:t>, имеют право пройти тестирование с целью получения:</w:t>
      </w:r>
    </w:p>
    <w:p w:rsidR="007C2F37" w:rsidRPr="00677CE3" w:rsidRDefault="00A66CC3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бухгалтера</w:t>
      </w:r>
      <w:r w:rsidR="00267324" w:rsidRPr="00677CE3">
        <w:rPr>
          <w:rFonts w:cs="Times New Roman"/>
          <w:lang w:eastAsia="ru-RU"/>
        </w:rPr>
        <w:t xml:space="preserve"> организации государственного сектора</w:t>
      </w:r>
      <w:r w:rsidRPr="00677CE3">
        <w:rPr>
          <w:rFonts w:cs="Times New Roman"/>
          <w:lang w:eastAsia="ru-RU"/>
        </w:rPr>
        <w:t>;</w:t>
      </w:r>
    </w:p>
    <w:p w:rsidR="00267324" w:rsidRPr="00677CE3" w:rsidRDefault="00267324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бухгалтера коммерческой организации;</w:t>
      </w:r>
    </w:p>
    <w:p w:rsidR="00E91F34" w:rsidRPr="00677CE3" w:rsidRDefault="00267324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 организации государственного сектора</w:t>
      </w:r>
      <w:r w:rsidR="00E91F34" w:rsidRPr="00677CE3">
        <w:rPr>
          <w:rFonts w:cs="Times New Roman"/>
          <w:lang w:eastAsia="ru-RU"/>
        </w:rPr>
        <w:t>;</w:t>
      </w:r>
    </w:p>
    <w:p w:rsidR="007C2F37" w:rsidRPr="00677CE3" w:rsidRDefault="00A66CC3" w:rsidP="00677CE3">
      <w:pPr>
        <w:pStyle w:val="af0"/>
        <w:numPr>
          <w:ilvl w:val="2"/>
          <w:numId w:val="35"/>
        </w:numPr>
        <w:tabs>
          <w:tab w:val="left" w:pos="851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аттестата главного бухгалтера</w:t>
      </w:r>
      <w:r w:rsidR="00267324" w:rsidRPr="00677CE3">
        <w:rPr>
          <w:rFonts w:cs="Times New Roman"/>
          <w:lang w:eastAsia="ru-RU"/>
        </w:rPr>
        <w:t xml:space="preserve"> коммерческой организации</w:t>
      </w:r>
      <w:r w:rsidRPr="00677CE3">
        <w:rPr>
          <w:rFonts w:cs="Times New Roman"/>
          <w:lang w:eastAsia="ru-RU"/>
        </w:rPr>
        <w:t>.</w:t>
      </w:r>
    </w:p>
    <w:p w:rsidR="007C2F37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7" w:name="OLE_LINK71"/>
      <w:bookmarkStart w:id="8" w:name="OLE_LINK72"/>
      <w:r w:rsidRPr="00677CE3">
        <w:rPr>
          <w:rFonts w:cs="Times New Roman"/>
          <w:lang w:eastAsia="ru-RU"/>
        </w:rPr>
        <w:t xml:space="preserve">Состав и </w:t>
      </w:r>
      <w:r w:rsidR="009C57FE" w:rsidRPr="00677CE3">
        <w:rPr>
          <w:rFonts w:cs="Times New Roman"/>
          <w:lang w:eastAsia="ru-RU"/>
        </w:rPr>
        <w:t>структура</w:t>
      </w:r>
      <w:r w:rsidRPr="00677CE3">
        <w:rPr>
          <w:rFonts w:cs="Times New Roman"/>
          <w:lang w:eastAsia="ru-RU"/>
        </w:rPr>
        <w:t xml:space="preserve"> тестов</w:t>
      </w:r>
      <w:r w:rsidR="00BE4DE3" w:rsidRPr="00677CE3">
        <w:rPr>
          <w:rFonts w:cs="Times New Roman"/>
          <w:lang w:eastAsia="ru-RU"/>
        </w:rPr>
        <w:t xml:space="preserve"> определяются в соответствии с</w:t>
      </w:r>
      <w:r w:rsidR="00F45E0C">
        <w:rPr>
          <w:rFonts w:cs="Times New Roman"/>
          <w:lang w:eastAsia="ru-RU"/>
        </w:rPr>
        <w:t> </w:t>
      </w:r>
      <w:r w:rsidR="00BE4DE3" w:rsidRPr="00677CE3">
        <w:rPr>
          <w:rFonts w:cs="Times New Roman"/>
          <w:lang w:eastAsia="ru-RU"/>
        </w:rPr>
        <w:t>настоящим Положением (</w:t>
      </w:r>
      <w:r w:rsidR="00BE4DE3" w:rsidRPr="00677CE3">
        <w:rPr>
          <w:rFonts w:cs="Times New Roman"/>
          <w:highlight w:val="yellow"/>
          <w:lang w:eastAsia="ru-RU"/>
        </w:rPr>
        <w:t>Приложение № 1</w:t>
      </w:r>
      <w:r w:rsidR="00BE4DE3" w:rsidRPr="00677CE3">
        <w:rPr>
          <w:rFonts w:cs="Times New Roman"/>
          <w:lang w:eastAsia="ru-RU"/>
        </w:rPr>
        <w:t>)</w:t>
      </w:r>
      <w:r w:rsidRPr="00677CE3">
        <w:rPr>
          <w:rFonts w:cs="Times New Roman"/>
          <w:lang w:eastAsia="ru-RU"/>
        </w:rPr>
        <w:t xml:space="preserve"> в зависимости от имеющегося у претендента аттестата </w:t>
      </w:r>
      <w:r w:rsidR="00BE4DE3" w:rsidRPr="00677CE3">
        <w:rPr>
          <w:rFonts w:cs="Times New Roman"/>
          <w:lang w:eastAsia="ru-RU"/>
        </w:rPr>
        <w:t>профессионального бухгалтера</w:t>
      </w:r>
      <w:r w:rsidRPr="00677CE3">
        <w:rPr>
          <w:rFonts w:cs="Times New Roman"/>
          <w:lang w:eastAsia="ru-RU"/>
        </w:rPr>
        <w:t xml:space="preserve"> или действующего аттестата аудитора или диплома доктора (кандидата) экономических (или юридических) наук или аттестата профессора (доцента) по профильным специальностям.</w:t>
      </w:r>
    </w:p>
    <w:p w:rsidR="007C2F37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Тестирование проводится на договорной основе.</w:t>
      </w:r>
    </w:p>
    <w:bookmarkEnd w:id="7"/>
    <w:bookmarkEnd w:id="8"/>
    <w:p w:rsidR="007C2F37" w:rsidRPr="00D076A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D076A7">
        <w:rPr>
          <w:rFonts w:eastAsia="Times New Roman"/>
          <w:lang w:eastAsia="ru-RU"/>
        </w:rPr>
        <w:t>Порядок допуска к тестированию</w:t>
      </w:r>
    </w:p>
    <w:p w:rsidR="00267324" w:rsidRPr="00677CE3" w:rsidRDefault="00F7754C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9" w:name="OLE_LINK73"/>
      <w:bookmarkStart w:id="10" w:name="OLE_LINK74"/>
      <w:r w:rsidRPr="00677CE3">
        <w:rPr>
          <w:rFonts w:cs="Times New Roman"/>
          <w:lang w:eastAsia="ru-RU"/>
        </w:rPr>
        <w:t>Д</w:t>
      </w:r>
      <w:r w:rsidR="00267324" w:rsidRPr="00677CE3">
        <w:rPr>
          <w:rFonts w:cs="Times New Roman"/>
          <w:lang w:eastAsia="ru-RU"/>
        </w:rPr>
        <w:t xml:space="preserve">ля допуска к тестированию </w:t>
      </w:r>
      <w:r w:rsidRPr="00677CE3">
        <w:rPr>
          <w:rFonts w:cs="Times New Roman"/>
          <w:lang w:eastAsia="ru-RU"/>
        </w:rPr>
        <w:t xml:space="preserve">претендент </w:t>
      </w:r>
      <w:r w:rsidR="00267324" w:rsidRPr="00677CE3">
        <w:rPr>
          <w:rFonts w:cs="Times New Roman"/>
          <w:lang w:eastAsia="ru-RU"/>
        </w:rPr>
        <w:t>представляет следующие документы:</w:t>
      </w:r>
    </w:p>
    <w:p w:rsidR="00267324" w:rsidRPr="00677CE3" w:rsidRDefault="000634A3" w:rsidP="00677CE3">
      <w:pPr>
        <w:pStyle w:val="af0"/>
        <w:numPr>
          <w:ilvl w:val="2"/>
          <w:numId w:val="35"/>
        </w:numPr>
        <w:tabs>
          <w:tab w:val="left" w:pos="851"/>
          <w:tab w:val="left" w:pos="1134"/>
          <w:tab w:val="left" w:pos="1276"/>
          <w:tab w:val="left" w:pos="1418"/>
          <w:tab w:val="left" w:pos="1560"/>
        </w:tabs>
        <w:ind w:left="851" w:firstLine="0"/>
        <w:rPr>
          <w:rFonts w:cs="Times New Roman"/>
          <w:lang w:eastAsia="ru-RU"/>
        </w:rPr>
      </w:pPr>
      <w:hyperlink r:id="rId8" w:history="1">
        <w:r w:rsidR="00267324" w:rsidRPr="00677CE3">
          <w:rPr>
            <w:rFonts w:cs="Times New Roman"/>
            <w:lang w:eastAsia="ru-RU"/>
          </w:rPr>
          <w:t>Заявление на</w:t>
        </w:r>
      </w:hyperlink>
      <w:r w:rsidR="00267324" w:rsidRPr="00677CE3">
        <w:rPr>
          <w:rFonts w:cs="Times New Roman"/>
          <w:lang w:eastAsia="ru-RU"/>
        </w:rPr>
        <w:t xml:space="preserve"> тестирование – </w:t>
      </w:r>
      <w:r w:rsidR="00267324" w:rsidRPr="00677CE3">
        <w:rPr>
          <w:rFonts w:cs="Times New Roman"/>
          <w:highlight w:val="yellow"/>
          <w:lang w:eastAsia="ru-RU"/>
        </w:rPr>
        <w:t>Приложение № 2</w:t>
      </w:r>
      <w:r w:rsidR="00267324" w:rsidRPr="00677CE3">
        <w:rPr>
          <w:rFonts w:cs="Times New Roman"/>
          <w:lang w:eastAsia="ru-RU"/>
        </w:rPr>
        <w:t xml:space="preserve"> к настоящему Положению;</w:t>
      </w:r>
    </w:p>
    <w:p w:rsidR="00267324" w:rsidRPr="00677CE3" w:rsidRDefault="00267324" w:rsidP="00677CE3">
      <w:pPr>
        <w:pStyle w:val="af0"/>
        <w:numPr>
          <w:ilvl w:val="2"/>
          <w:numId w:val="35"/>
        </w:numPr>
        <w:tabs>
          <w:tab w:val="left" w:pos="851"/>
          <w:tab w:val="left" w:pos="1134"/>
          <w:tab w:val="left" w:pos="1276"/>
          <w:tab w:val="left" w:pos="1418"/>
          <w:tab w:val="left" w:pos="1560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Копии документов, подтверждающих повышение профессионального уровня в соответствии с Положением о постоянном повышении профессионального уровня из расчета не менее 40 часов </w:t>
      </w:r>
      <w:r w:rsidRPr="00677CE3">
        <w:rPr>
          <w:rFonts w:cs="Times New Roman"/>
          <w:lang w:eastAsia="ru-RU"/>
        </w:rPr>
        <w:lastRenderedPageBreak/>
        <w:t>в</w:t>
      </w:r>
      <w:r w:rsidR="00F45E0C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год, включая год подачи заявления на тестирование, информация о</w:t>
      </w:r>
      <w:r w:rsidR="00F45E0C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которых отсутствует в ИПБ России</w:t>
      </w:r>
      <w:r w:rsidRPr="00D076A7">
        <w:rPr>
          <w:vertAlign w:val="superscript"/>
          <w:lang w:eastAsia="ru-RU"/>
        </w:rPr>
        <w:footnoteReference w:id="1"/>
      </w:r>
      <w:r w:rsidRPr="00677CE3">
        <w:rPr>
          <w:rFonts w:cs="Times New Roman"/>
          <w:lang w:eastAsia="ru-RU"/>
        </w:rPr>
        <w:t>;</w:t>
      </w:r>
    </w:p>
    <w:p w:rsidR="00267324" w:rsidRPr="00677CE3" w:rsidRDefault="00267324" w:rsidP="00677CE3">
      <w:pPr>
        <w:pStyle w:val="af0"/>
        <w:numPr>
          <w:ilvl w:val="2"/>
          <w:numId w:val="35"/>
        </w:numPr>
        <w:tabs>
          <w:tab w:val="left" w:pos="851"/>
          <w:tab w:val="left" w:pos="1134"/>
          <w:tab w:val="left" w:pos="1276"/>
          <w:tab w:val="left" w:pos="1418"/>
          <w:tab w:val="left" w:pos="1560"/>
        </w:tabs>
        <w:ind w:left="851" w:firstLine="0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Копии документов об оплате ежегодных </w:t>
      </w:r>
      <w:hyperlink r:id="rId9" w:history="1">
        <w:r w:rsidRPr="00677CE3">
          <w:rPr>
            <w:rFonts w:cs="Times New Roman"/>
            <w:lang w:eastAsia="ru-RU"/>
          </w:rPr>
          <w:t>членских взносов</w:t>
        </w:r>
      </w:hyperlink>
      <w:r w:rsidRPr="00677CE3">
        <w:rPr>
          <w:rFonts w:cs="Times New Roman"/>
          <w:lang w:eastAsia="ru-RU"/>
        </w:rPr>
        <w:t>, включая год подачи заявления на тестирование, информация о которых отсутствует в ИПБ России</w:t>
      </w:r>
      <w:r w:rsidR="00176C42" w:rsidRPr="00677CE3">
        <w:rPr>
          <w:rFonts w:cs="Times New Roman"/>
          <w:lang w:eastAsia="ru-RU"/>
        </w:rPr>
        <w:t>.</w:t>
      </w:r>
    </w:p>
    <w:p w:rsidR="00B914EA" w:rsidRPr="00677CE3" w:rsidRDefault="00B914EA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</w:t>
      </w:r>
      <w:r w:rsidR="007E0CE1" w:rsidRPr="00677CE3">
        <w:rPr>
          <w:rFonts w:cs="Times New Roman"/>
          <w:lang w:eastAsia="ru-RU"/>
        </w:rPr>
        <w:t>ретендент, имеющий</w:t>
      </w:r>
      <w:r w:rsidR="004A513E" w:rsidRPr="00677CE3">
        <w:rPr>
          <w:rFonts w:cs="Times New Roman"/>
          <w:lang w:eastAsia="ru-RU"/>
        </w:rPr>
        <w:t xml:space="preserve"> </w:t>
      </w:r>
      <w:r w:rsidR="007E0CE1" w:rsidRPr="00677CE3">
        <w:rPr>
          <w:rFonts w:cs="Times New Roman"/>
          <w:lang w:eastAsia="ru-RU"/>
        </w:rPr>
        <w:t>аттестат бухгалтера (</w:t>
      </w:r>
      <w:r w:rsidR="007E0CE1" w:rsidRPr="00677CE3">
        <w:rPr>
          <w:rFonts w:cs="Times New Roman"/>
          <w:i/>
          <w:lang w:eastAsia="ru-RU"/>
        </w:rPr>
        <w:t>для допуска к</w:t>
      </w:r>
      <w:r w:rsidR="00F45E0C">
        <w:rPr>
          <w:rFonts w:cs="Times New Roman"/>
          <w:i/>
          <w:lang w:eastAsia="ru-RU"/>
        </w:rPr>
        <w:t> </w:t>
      </w:r>
      <w:r w:rsidR="007E0CE1" w:rsidRPr="00677CE3">
        <w:rPr>
          <w:rFonts w:cs="Times New Roman"/>
          <w:i/>
          <w:lang w:eastAsia="ru-RU"/>
        </w:rPr>
        <w:t>тестированию с целью</w:t>
      </w:r>
      <w:r w:rsidR="0080284D" w:rsidRPr="00677CE3">
        <w:rPr>
          <w:rFonts w:cs="Times New Roman"/>
          <w:i/>
          <w:lang w:eastAsia="ru-RU"/>
        </w:rPr>
        <w:t xml:space="preserve"> </w:t>
      </w:r>
      <w:r w:rsidR="007E0CE1" w:rsidRPr="00677CE3">
        <w:rPr>
          <w:rFonts w:cs="Times New Roman"/>
          <w:i/>
          <w:lang w:eastAsia="ru-RU"/>
        </w:rPr>
        <w:t>получения аттестата главного бухгалтера</w:t>
      </w:r>
      <w:r w:rsidR="004A513E" w:rsidRPr="00677CE3">
        <w:rPr>
          <w:rFonts w:cs="Times New Roman"/>
          <w:lang w:eastAsia="ru-RU"/>
        </w:rPr>
        <w:t xml:space="preserve">) или </w:t>
      </w:r>
      <w:r w:rsidR="007E0CE1" w:rsidRPr="00677CE3">
        <w:rPr>
          <w:rFonts w:cs="Times New Roman"/>
          <w:lang w:eastAsia="ru-RU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="004A513E" w:rsidRPr="00677CE3">
        <w:rPr>
          <w:rFonts w:cs="Times New Roman"/>
          <w:lang w:eastAsia="ru-RU"/>
        </w:rPr>
        <w:t xml:space="preserve"> </w:t>
      </w:r>
      <w:r w:rsidRPr="00677CE3">
        <w:rPr>
          <w:rFonts w:cs="Times New Roman"/>
          <w:u w:val="single"/>
          <w:lang w:eastAsia="ru-RU"/>
        </w:rPr>
        <w:t>дополнительно</w:t>
      </w:r>
      <w:r w:rsidRPr="00677CE3">
        <w:rPr>
          <w:rFonts w:cs="Times New Roman"/>
          <w:lang w:eastAsia="ru-RU"/>
        </w:rPr>
        <w:t xml:space="preserve"> представляет следующие документы: </w:t>
      </w:r>
    </w:p>
    <w:p w:rsidR="00B914EA" w:rsidRPr="00D076A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>
        <w:rPr>
          <w:rFonts w:cs="Times New Roman"/>
          <w:lang w:eastAsia="ru-RU"/>
        </w:rPr>
        <w:t xml:space="preserve">1) </w:t>
      </w:r>
      <w:r w:rsidR="00B914EA" w:rsidRPr="00D076A7">
        <w:rPr>
          <w:rFonts w:cs="Times New Roman"/>
          <w:lang w:eastAsia="ru-RU"/>
        </w:rPr>
        <w:t xml:space="preserve">документ об образовании </w:t>
      </w:r>
      <w:r w:rsidR="00D26100" w:rsidRPr="00D076A7">
        <w:rPr>
          <w:rFonts w:cs="Times New Roman"/>
          <w:lang w:eastAsia="ru-RU"/>
        </w:rPr>
        <w:t xml:space="preserve">– </w:t>
      </w:r>
      <w:r w:rsidR="00B914EA" w:rsidRPr="00D076A7">
        <w:rPr>
          <w:rFonts w:cs="Times New Roman"/>
          <w:lang w:eastAsia="ru-RU"/>
        </w:rPr>
        <w:t>копи</w:t>
      </w:r>
      <w:r w:rsidR="00375B31">
        <w:rPr>
          <w:rFonts w:cs="Times New Roman"/>
          <w:lang w:eastAsia="ru-RU"/>
        </w:rPr>
        <w:t>ю</w:t>
      </w:r>
      <w:r w:rsidR="00B914EA" w:rsidRPr="00D076A7">
        <w:rPr>
          <w:rFonts w:cs="Times New Roman"/>
          <w:lang w:eastAsia="ru-RU"/>
        </w:rPr>
        <w:t xml:space="preserve"> диплома об образовании и копи</w:t>
      </w:r>
      <w:r w:rsidR="00375B31">
        <w:rPr>
          <w:rFonts w:cs="Times New Roman"/>
          <w:lang w:eastAsia="ru-RU"/>
        </w:rPr>
        <w:t>ю</w:t>
      </w:r>
      <w:r w:rsidR="00B914EA" w:rsidRPr="00D076A7">
        <w:rPr>
          <w:rFonts w:cs="Times New Roman"/>
          <w:lang w:eastAsia="ru-RU"/>
        </w:rPr>
        <w:t xml:space="preserve"> документа о дополнительном профессиональном образовании по специальным программам</w:t>
      </w:r>
      <w:r w:rsidR="00B914EA" w:rsidRPr="00D076A7">
        <w:rPr>
          <w:vertAlign w:val="superscript"/>
          <w:lang w:eastAsia="ru-RU"/>
        </w:rPr>
        <w:footnoteReference w:id="2"/>
      </w:r>
      <w:r w:rsidR="00B914EA" w:rsidRPr="00D076A7">
        <w:rPr>
          <w:rFonts w:cs="Times New Roman"/>
          <w:lang w:eastAsia="ru-RU"/>
        </w:rPr>
        <w:t>;</w:t>
      </w:r>
    </w:p>
    <w:p w:rsidR="00B914EA" w:rsidRPr="00D076A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>
        <w:rPr>
          <w:rFonts w:cs="Times New Roman"/>
          <w:lang w:eastAsia="ru-RU"/>
        </w:rPr>
        <w:t xml:space="preserve">2) </w:t>
      </w:r>
      <w:r w:rsidR="00B914EA" w:rsidRPr="00D076A7">
        <w:rPr>
          <w:rFonts w:cs="Times New Roman"/>
          <w:lang w:eastAsia="ru-RU"/>
        </w:rPr>
        <w:t>документы, подтверждающие опыт практической работы:</w:t>
      </w:r>
    </w:p>
    <w:p w:rsidR="00B914EA" w:rsidRPr="00D076A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>
        <w:rPr>
          <w:rFonts w:cs="Times New Roman"/>
          <w:lang w:eastAsia="ru-RU"/>
        </w:rPr>
        <w:t xml:space="preserve">- </w:t>
      </w:r>
      <w:r w:rsidR="00B914EA" w:rsidRPr="00D076A7">
        <w:rPr>
          <w:rFonts w:cs="Times New Roman"/>
          <w:lang w:eastAsia="ru-RU"/>
        </w:rPr>
        <w:t>копи</w:t>
      </w:r>
      <w:r w:rsidR="00375B31">
        <w:rPr>
          <w:rFonts w:cs="Times New Roman"/>
          <w:lang w:eastAsia="ru-RU"/>
        </w:rPr>
        <w:t>ю</w:t>
      </w:r>
      <w:r w:rsidR="00B914EA" w:rsidRPr="00D076A7">
        <w:rPr>
          <w:rFonts w:cs="Times New Roman"/>
          <w:lang w:eastAsia="ru-RU"/>
        </w:rPr>
        <w:t xml:space="preserve"> трудовой книжки (выписка из трудовой книжки) и копи</w:t>
      </w:r>
      <w:r w:rsidR="00375B31">
        <w:rPr>
          <w:rFonts w:cs="Times New Roman"/>
          <w:lang w:eastAsia="ru-RU"/>
        </w:rPr>
        <w:t>ю</w:t>
      </w:r>
      <w:r w:rsidR="00B914EA" w:rsidRPr="00D076A7">
        <w:rPr>
          <w:rFonts w:cs="Times New Roman"/>
          <w:lang w:eastAsia="ru-RU"/>
        </w:rPr>
        <w:t xml:space="preserve"> вкладыша в трудовую книжку (при наличии);</w:t>
      </w:r>
    </w:p>
    <w:p w:rsidR="00B914EA" w:rsidRPr="00D076A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>
        <w:rPr>
          <w:rFonts w:cs="Times New Roman"/>
          <w:lang w:eastAsia="ru-RU"/>
        </w:rPr>
        <w:t xml:space="preserve">- </w:t>
      </w:r>
      <w:r w:rsidR="00B914EA" w:rsidRPr="00D076A7">
        <w:rPr>
          <w:rFonts w:cs="Times New Roman"/>
          <w:lang w:eastAsia="ru-RU"/>
        </w:rPr>
        <w:t>при отсутствии в трудовой книжке записи о трудовой деятельности - иные документы:</w:t>
      </w:r>
    </w:p>
    <w:p w:rsidR="00B914EA" w:rsidRPr="00D076A7" w:rsidRDefault="00B914EA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D076A7">
        <w:rPr>
          <w:rFonts w:cs="Times New Roman"/>
          <w:lang w:eastAsia="ru-RU"/>
        </w:rPr>
        <w:t>а) копи</w:t>
      </w:r>
      <w:r w:rsidR="00375B31">
        <w:rPr>
          <w:rFonts w:cs="Times New Roman"/>
          <w:lang w:eastAsia="ru-RU"/>
        </w:rPr>
        <w:t>ю</w:t>
      </w:r>
      <w:r w:rsidRPr="00D076A7">
        <w:rPr>
          <w:rFonts w:cs="Times New Roman"/>
          <w:lang w:eastAsia="ru-RU"/>
        </w:rPr>
        <w:t xml:space="preserve"> трудового договора (трудового соглашения) и/или</w:t>
      </w:r>
    </w:p>
    <w:p w:rsidR="00B914EA" w:rsidRPr="00D076A7" w:rsidRDefault="00B914EA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 w:rsidRPr="00D076A7">
        <w:rPr>
          <w:rFonts w:cs="Times New Roman"/>
          <w:lang w:eastAsia="ru-RU"/>
        </w:rPr>
        <w:t>б) справк</w:t>
      </w:r>
      <w:r w:rsidR="00375B31">
        <w:rPr>
          <w:rFonts w:cs="Times New Roman"/>
          <w:lang w:eastAsia="ru-RU"/>
        </w:rPr>
        <w:t>у</w:t>
      </w:r>
      <w:r w:rsidRPr="00D076A7">
        <w:rPr>
          <w:rFonts w:cs="Times New Roman"/>
          <w:lang w:eastAsia="ru-RU"/>
        </w:rPr>
        <w:t xml:space="preserve"> (на бланке организации (учреждения)) о работе по совместительству в соответствующих должностях. В справке должны быть указаны период работы и дата оформления документа.</w:t>
      </w:r>
    </w:p>
    <w:p w:rsidR="007C2F37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11" w:name="OLE_LINK77"/>
      <w:bookmarkStart w:id="12" w:name="OLE_LINK78"/>
      <w:bookmarkEnd w:id="9"/>
      <w:bookmarkEnd w:id="10"/>
      <w:r w:rsidRPr="00677CE3">
        <w:rPr>
          <w:rFonts w:cs="Times New Roman"/>
          <w:lang w:eastAsia="ru-RU"/>
        </w:rPr>
        <w:t>Документы претендента должны быть оформлены на одну фамилию. При несоответствии фамилии в документах предоставляется ксерокопия документа об изменении фамилии.</w:t>
      </w:r>
    </w:p>
    <w:p w:rsidR="007C2F37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Претендент, предоставляет указанные в п.</w:t>
      </w:r>
      <w:r w:rsidR="009233C8" w:rsidRPr="00677CE3">
        <w:rPr>
          <w:rFonts w:cs="Times New Roman"/>
          <w:lang w:eastAsia="ru-RU"/>
        </w:rPr>
        <w:t>п.</w:t>
      </w:r>
      <w:r w:rsidRPr="00677CE3">
        <w:rPr>
          <w:rFonts w:cs="Times New Roman"/>
          <w:lang w:eastAsia="ru-RU"/>
        </w:rPr>
        <w:t xml:space="preserve"> 3.1</w:t>
      </w:r>
      <w:r w:rsidR="009233C8" w:rsidRPr="00677CE3">
        <w:rPr>
          <w:rFonts w:cs="Times New Roman"/>
          <w:lang w:eastAsia="ru-RU"/>
        </w:rPr>
        <w:t xml:space="preserve">, </w:t>
      </w:r>
      <w:r w:rsidRPr="00677CE3">
        <w:rPr>
          <w:rFonts w:cs="Times New Roman"/>
          <w:lang w:eastAsia="ru-RU"/>
        </w:rPr>
        <w:t>3.2 пакеты документов, непосредственно в ТИПБ (при отсутствии ТИПБ на территории проживания (временного проживания) претендента – в ИПБ России). Документы должны быть представлены в полном объеме и надлежащего качества.</w:t>
      </w:r>
    </w:p>
    <w:p w:rsidR="007C2F37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В случае выявления несоответствия документов претендента установленным требованиям ИПБ России </w:t>
      </w:r>
      <w:proofErr w:type="gramStart"/>
      <w:r w:rsidRPr="00677CE3">
        <w:rPr>
          <w:rFonts w:cs="Times New Roman"/>
          <w:lang w:eastAsia="ru-RU"/>
        </w:rPr>
        <w:t>принимает решение об отклонении заявления и сообщает</w:t>
      </w:r>
      <w:proofErr w:type="gramEnd"/>
      <w:r w:rsidRPr="00677CE3">
        <w:rPr>
          <w:rFonts w:cs="Times New Roman"/>
          <w:lang w:eastAsia="ru-RU"/>
        </w:rPr>
        <w:t xml:space="preserve"> об этом претенденту с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указанием причин.</w:t>
      </w:r>
    </w:p>
    <w:bookmarkEnd w:id="11"/>
    <w:bookmarkEnd w:id="12"/>
    <w:p w:rsidR="007C2F37" w:rsidRPr="00D076A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D076A7">
        <w:rPr>
          <w:rFonts w:eastAsia="Times New Roman"/>
          <w:lang w:eastAsia="ru-RU"/>
        </w:rPr>
        <w:t>Порядок администрирования тестирования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13" w:name="OLE_LINK79"/>
      <w:bookmarkStart w:id="14" w:name="OLE_LINK80"/>
      <w:r w:rsidRPr="00677CE3">
        <w:rPr>
          <w:rFonts w:cs="Times New Roman"/>
          <w:lang w:eastAsia="ru-RU"/>
        </w:rPr>
        <w:t>Тестирование осуществляется в электронной форме на официальном сайте ИПБ России.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Тестирование организует ТИПБ совместно с ИПБ России</w:t>
      </w:r>
      <w:r w:rsidR="00745A79" w:rsidRPr="00677CE3">
        <w:rPr>
          <w:rFonts w:cs="Times New Roman"/>
          <w:lang w:eastAsia="ru-RU"/>
        </w:rPr>
        <w:t>. П</w:t>
      </w:r>
      <w:r w:rsidRPr="00677CE3">
        <w:rPr>
          <w:rFonts w:cs="Times New Roman"/>
          <w:lang w:eastAsia="ru-RU"/>
        </w:rPr>
        <w:t>ри отсутствии ТИПБ на территории проживания (временного проживания) претендента тестирование организует ИПБ России.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lastRenderedPageBreak/>
        <w:t>Для проведения тестирования ТИПБ (при отсутствии ТИПБ на территории проживания (временного проживания) претендента - ИПБ России) назначает администратора, ответственного за проведение тестирования.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ИПБ России имеет право направить на тестирование своего представителя без согласования с ТИПБ.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Присутствие на тестировании посторонних</w:t>
      </w:r>
      <w:r w:rsidR="005F64B7" w:rsidRPr="00677CE3">
        <w:rPr>
          <w:rFonts w:cs="Times New Roman"/>
          <w:lang w:eastAsia="ru-RU"/>
        </w:rPr>
        <w:t xml:space="preserve"> лиц, кроме наблюдателей от ИПБ </w:t>
      </w:r>
      <w:r w:rsidRPr="00677CE3">
        <w:rPr>
          <w:rFonts w:cs="Times New Roman"/>
          <w:lang w:eastAsia="ru-RU"/>
        </w:rPr>
        <w:t>России и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ТИПБ, не допускается.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Вопросы для тестирования составляются в соответствии с</w:t>
      </w:r>
      <w:r w:rsidR="00F45E0C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программами подготовки и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аттестации профессиональных бухгалтеров, разработанными и утвержденными ИПБ России (далее – программы ИПБ России). Содержание вопросов актуализируется с учетом изменений в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законодательных и нормативных документах.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Тесты формируются методом случайной выборки из утвержденного ИПБ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России перечня вопросов индивидуально для каждого претендента.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Продолжительность тестирования составляет:</w:t>
      </w:r>
    </w:p>
    <w:p w:rsidR="00D21079" w:rsidRPr="00677CE3" w:rsidRDefault="00D21079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 сдаче теста, состоящего из 20 вопросов, - 72 минуты;</w:t>
      </w:r>
    </w:p>
    <w:p w:rsidR="006B336B" w:rsidRPr="00677CE3" w:rsidRDefault="002642DF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 сдаче теста, состоящего из 24 вопросов, - 90 минут</w:t>
      </w:r>
      <w:r w:rsidR="006B336B" w:rsidRPr="00677CE3">
        <w:rPr>
          <w:rFonts w:cs="Times New Roman"/>
          <w:lang w:eastAsia="ru-RU"/>
        </w:rPr>
        <w:t>;</w:t>
      </w:r>
    </w:p>
    <w:p w:rsidR="002642DF" w:rsidRPr="00677CE3" w:rsidRDefault="006B336B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 сдаче теста, состоящего из 32 вопросов, - 120 минут</w:t>
      </w:r>
      <w:r w:rsidR="002642DF" w:rsidRPr="00677CE3">
        <w:rPr>
          <w:rFonts w:cs="Times New Roman"/>
          <w:lang w:eastAsia="ru-RU"/>
        </w:rPr>
        <w:t xml:space="preserve">; </w:t>
      </w:r>
    </w:p>
    <w:p w:rsidR="0054797E" w:rsidRPr="00677CE3" w:rsidRDefault="00A66CC3" w:rsidP="00677CE3">
      <w:pPr>
        <w:pStyle w:val="af0"/>
        <w:numPr>
          <w:ilvl w:val="0"/>
          <w:numId w:val="38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 сдаче теста, состоящего из 48 вопросов, - 180 минут.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Претендентам при тестировании разрешается использовать:</w:t>
      </w:r>
    </w:p>
    <w:p w:rsidR="0054797E" w:rsidRPr="00D076A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>
        <w:rPr>
          <w:rFonts w:cs="Times New Roman"/>
          <w:lang w:eastAsia="ru-RU"/>
        </w:rPr>
        <w:t xml:space="preserve">1) </w:t>
      </w:r>
      <w:r w:rsidR="00A66CC3" w:rsidRPr="00D076A7">
        <w:rPr>
          <w:rFonts w:cs="Times New Roman"/>
          <w:lang w:eastAsia="ru-RU"/>
        </w:rPr>
        <w:t>нормативные правовые акты Российской Федерации (к нормативным правовым актам относятся акты законодательной, исполнительной и судебной власти России (Конституция РФ, законы (кодексы), указы Президента РФ, постановления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регистрации»), акты судебной власти);</w:t>
      </w:r>
    </w:p>
    <w:p w:rsidR="0054797E" w:rsidRPr="00D076A7" w:rsidRDefault="006F3DB1" w:rsidP="00677CE3">
      <w:pPr>
        <w:tabs>
          <w:tab w:val="left" w:pos="851"/>
        </w:tabs>
        <w:ind w:firstLine="567"/>
        <w:rPr>
          <w:rFonts w:cs="Times New Roman"/>
          <w:lang w:eastAsia="ru-RU"/>
        </w:rPr>
      </w:pPr>
      <w:r>
        <w:rPr>
          <w:rFonts w:cs="Times New Roman"/>
          <w:lang w:eastAsia="ru-RU"/>
        </w:rPr>
        <w:t xml:space="preserve">2) </w:t>
      </w:r>
      <w:r w:rsidR="00A66CC3" w:rsidRPr="00D076A7">
        <w:rPr>
          <w:rFonts w:cs="Times New Roman"/>
          <w:lang w:eastAsia="ru-RU"/>
        </w:rPr>
        <w:t xml:space="preserve">формы отчетности, рекомендованные ИПБ России </w:t>
      </w:r>
      <w:r w:rsidR="00302CF3" w:rsidRPr="00D076A7">
        <w:rPr>
          <w:rFonts w:cs="Times New Roman"/>
          <w:lang w:eastAsia="ru-RU"/>
        </w:rPr>
        <w:t xml:space="preserve">для </w:t>
      </w:r>
      <w:r w:rsidR="00A66CC3" w:rsidRPr="00D076A7">
        <w:rPr>
          <w:rFonts w:cs="Times New Roman"/>
          <w:lang w:eastAsia="ru-RU"/>
        </w:rPr>
        <w:t>решени</w:t>
      </w:r>
      <w:r w:rsidR="00302CF3" w:rsidRPr="00D076A7">
        <w:rPr>
          <w:rFonts w:cs="Times New Roman"/>
          <w:lang w:eastAsia="ru-RU"/>
        </w:rPr>
        <w:t>я</w:t>
      </w:r>
      <w:r w:rsidR="00A66CC3" w:rsidRPr="00D076A7">
        <w:rPr>
          <w:rFonts w:cs="Times New Roman"/>
          <w:lang w:eastAsia="ru-RU"/>
        </w:rPr>
        <w:t xml:space="preserve"> задач и</w:t>
      </w:r>
      <w:r w:rsidR="00F45E0C">
        <w:rPr>
          <w:rFonts w:cs="Times New Roman"/>
          <w:lang w:eastAsia="ru-RU"/>
        </w:rPr>
        <w:t> </w:t>
      </w:r>
      <w:r w:rsidR="00A66CC3" w:rsidRPr="00D076A7">
        <w:rPr>
          <w:rFonts w:cs="Times New Roman"/>
          <w:lang w:eastAsia="ru-RU"/>
        </w:rPr>
        <w:t>выполнени</w:t>
      </w:r>
      <w:r w:rsidR="0080677E">
        <w:rPr>
          <w:rFonts w:cs="Times New Roman"/>
          <w:lang w:eastAsia="ru-RU"/>
        </w:rPr>
        <w:t>я</w:t>
      </w:r>
      <w:r w:rsidR="00A66CC3" w:rsidRPr="00D076A7">
        <w:rPr>
          <w:rFonts w:cs="Times New Roman"/>
          <w:lang w:eastAsia="ru-RU"/>
        </w:rPr>
        <w:t xml:space="preserve"> тестов:</w:t>
      </w:r>
    </w:p>
    <w:p w:rsidR="0054797E" w:rsidRPr="00677CE3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Бухгалтерский баланс (Активы и Пассивы);</w:t>
      </w:r>
    </w:p>
    <w:p w:rsidR="0054797E" w:rsidRPr="00677CE3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Отчет о финансовых результатах;</w:t>
      </w:r>
    </w:p>
    <w:p w:rsidR="0054797E" w:rsidRPr="00677CE3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Отчет о движении денежных средств;</w:t>
      </w:r>
    </w:p>
    <w:p w:rsidR="0054797E" w:rsidRPr="00677CE3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Отчет об изменениях капитала;</w:t>
      </w:r>
    </w:p>
    <w:p w:rsidR="0054797E" w:rsidRPr="00677CE3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Пояснения к бухгалтерскому балансу и отчету о финансовых результатах (фрагмент).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Документы, которыми разрешено пользоваться при тестировании, предоставляются ТИПБ (при отсутствии ТИПБ на территории проживания (временного проживания) претендента </w:t>
      </w:r>
      <w:r w:rsidR="00891CBC" w:rsidRPr="00677CE3">
        <w:rPr>
          <w:rFonts w:cs="Times New Roman"/>
          <w:lang w:eastAsia="ru-RU"/>
        </w:rPr>
        <w:t>–</w:t>
      </w:r>
      <w:r w:rsidRPr="00677CE3">
        <w:rPr>
          <w:rFonts w:cs="Times New Roman"/>
          <w:lang w:eastAsia="ru-RU"/>
        </w:rPr>
        <w:t xml:space="preserve"> ИПБ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России).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Претендентам при тестировании запрещается: вести переговоры, пользоваться средствами связи, а также справочной и специальной литературой, за исключением указанной в пункте 4.9. настоящего Положения.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 нарушении указанных правил администратор тестирования вправе принять решение об удалении нарушителя, который в этом случае считается не сдавшим тестирование.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lastRenderedPageBreak/>
        <w:t>По окончании тестирования автоматически подводится его результат, и формируется протокол результатов тестирования.</w:t>
      </w:r>
      <w:bookmarkEnd w:id="13"/>
      <w:bookmarkEnd w:id="14"/>
    </w:p>
    <w:p w:rsidR="0054797E" w:rsidRPr="00D076A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D076A7">
        <w:rPr>
          <w:rFonts w:eastAsia="Times New Roman"/>
          <w:lang w:eastAsia="ru-RU"/>
        </w:rPr>
        <w:t>Подведение результатов тестирования, порядок апелляции и</w:t>
      </w:r>
      <w:r w:rsidR="006F3DB1">
        <w:rPr>
          <w:rFonts w:eastAsia="Times New Roman"/>
          <w:lang w:eastAsia="ru-RU"/>
        </w:rPr>
        <w:t> </w:t>
      </w:r>
      <w:r w:rsidRPr="00D076A7">
        <w:rPr>
          <w:rFonts w:eastAsia="Times New Roman"/>
          <w:lang w:eastAsia="ru-RU"/>
        </w:rPr>
        <w:t>пересдачи тестирования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bookmarkStart w:id="15" w:name="OLE_LINK81"/>
      <w:bookmarkStart w:id="16" w:name="OLE_LINK82"/>
      <w:r w:rsidRPr="00677CE3">
        <w:rPr>
          <w:rFonts w:cs="Times New Roman"/>
          <w:lang w:eastAsia="ru-RU"/>
        </w:rPr>
        <w:t>Каждый правильный ответ на один вопрос теста оценивается в</w:t>
      </w:r>
      <w:r w:rsidR="00F45E0C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1</w:t>
      </w:r>
      <w:r w:rsidR="00F45E0C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балл.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Претендент считается:</w:t>
      </w:r>
    </w:p>
    <w:p w:rsidR="0054797E" w:rsidRPr="00677CE3" w:rsidRDefault="00A66CC3" w:rsidP="00677CE3">
      <w:pPr>
        <w:pStyle w:val="af0"/>
        <w:numPr>
          <w:ilvl w:val="0"/>
          <w:numId w:val="41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успешно </w:t>
      </w:r>
      <w:proofErr w:type="gramStart"/>
      <w:r w:rsidRPr="00677CE3">
        <w:rPr>
          <w:rFonts w:cs="Times New Roman"/>
          <w:lang w:eastAsia="ru-RU"/>
        </w:rPr>
        <w:t>сдавшим</w:t>
      </w:r>
      <w:proofErr w:type="gramEnd"/>
      <w:r w:rsidRPr="00677CE3">
        <w:rPr>
          <w:rFonts w:cs="Times New Roman"/>
          <w:lang w:eastAsia="ru-RU"/>
        </w:rPr>
        <w:t xml:space="preserve"> тестирование, если получил оценку не ниже проходного балла по кажд</w:t>
      </w:r>
      <w:r w:rsidR="00654C24" w:rsidRPr="00677CE3">
        <w:rPr>
          <w:rFonts w:cs="Times New Roman"/>
          <w:lang w:eastAsia="ru-RU"/>
        </w:rPr>
        <w:t xml:space="preserve">ому </w:t>
      </w:r>
      <w:r w:rsidRPr="00677CE3">
        <w:rPr>
          <w:rFonts w:cs="Times New Roman"/>
          <w:lang w:eastAsia="ru-RU"/>
        </w:rPr>
        <w:t>блоку вопросов, входящему в тест;</w:t>
      </w:r>
    </w:p>
    <w:p w:rsidR="0054797E" w:rsidRPr="00677CE3" w:rsidRDefault="00A66CC3" w:rsidP="00677CE3">
      <w:pPr>
        <w:pStyle w:val="af0"/>
        <w:numPr>
          <w:ilvl w:val="0"/>
          <w:numId w:val="41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не </w:t>
      </w:r>
      <w:proofErr w:type="gramStart"/>
      <w:r w:rsidRPr="00677CE3">
        <w:rPr>
          <w:rFonts w:cs="Times New Roman"/>
          <w:lang w:eastAsia="ru-RU"/>
        </w:rPr>
        <w:t>сдавшим</w:t>
      </w:r>
      <w:proofErr w:type="gramEnd"/>
      <w:r w:rsidRPr="00677CE3">
        <w:rPr>
          <w:rFonts w:cs="Times New Roman"/>
          <w:lang w:eastAsia="ru-RU"/>
        </w:rPr>
        <w:t xml:space="preserve"> тестирование, если получил оценку ниже проходного балла хотя бы по одному из блоков вопросов, входящих в тест.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Проходные баллы по блокам вопросов указаны в </w:t>
      </w:r>
      <w:r w:rsidRPr="00677CE3">
        <w:rPr>
          <w:rFonts w:cs="Times New Roman"/>
          <w:highlight w:val="yellow"/>
          <w:lang w:eastAsia="ru-RU"/>
        </w:rPr>
        <w:t>Приложении № 1</w:t>
      </w:r>
      <w:r w:rsidRPr="00677CE3">
        <w:rPr>
          <w:rFonts w:cs="Times New Roman"/>
          <w:lang w:eastAsia="ru-RU"/>
        </w:rPr>
        <w:t xml:space="preserve"> к</w:t>
      </w:r>
      <w:r w:rsidR="006F3DB1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настоящему Положению.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Претендент, не согласный с результатами тестирования, вправе апеллировать в ИПБ России в соответствии с Положением об апелляции ИПБ России.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Претендент, не сдавший тестирование, имеет право на две пересдачи соответствующих блоков вопросов в течение трех месяцев с даты первого тестирования. Общая продолжительность тестирования при пересдаче определяется исходя из продолжительности тестирования по каждому блоку вопросов.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 xml:space="preserve">Пересдача тестирования осуществляется </w:t>
      </w:r>
      <w:r w:rsidR="004E4360" w:rsidRPr="00677CE3">
        <w:rPr>
          <w:rFonts w:cs="Times New Roman"/>
          <w:lang w:eastAsia="ru-RU"/>
        </w:rPr>
        <w:t>на основании Заявления (</w:t>
      </w:r>
      <w:r w:rsidR="004E4360" w:rsidRPr="00677CE3">
        <w:rPr>
          <w:rFonts w:cs="Times New Roman"/>
          <w:highlight w:val="yellow"/>
          <w:lang w:eastAsia="ru-RU"/>
        </w:rPr>
        <w:t>Приложение № 3</w:t>
      </w:r>
      <w:r w:rsidR="004E4360" w:rsidRPr="00677CE3">
        <w:rPr>
          <w:rFonts w:cs="Times New Roman"/>
          <w:lang w:eastAsia="ru-RU"/>
        </w:rPr>
        <w:t xml:space="preserve"> к настоящему Положению) </w:t>
      </w:r>
      <w:r w:rsidRPr="00677CE3">
        <w:rPr>
          <w:rFonts w:cs="Times New Roman"/>
          <w:lang w:eastAsia="ru-RU"/>
        </w:rPr>
        <w:t>в соответствии с действующими на дату пересдачи программами.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По результатам пересдачи определяется итоговый результат тестирования.</w:t>
      </w:r>
    </w:p>
    <w:p w:rsidR="0054797E" w:rsidRPr="00D076A7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lang w:eastAsia="ru-RU"/>
        </w:rPr>
      </w:pPr>
      <w:r w:rsidRPr="00D076A7">
        <w:rPr>
          <w:rFonts w:eastAsia="Times New Roman"/>
          <w:lang w:eastAsia="ru-RU"/>
        </w:rPr>
        <w:t>Заключительные положения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lang w:eastAsia="ru-RU"/>
        </w:rPr>
      </w:pPr>
      <w:r w:rsidRPr="00677CE3">
        <w:rPr>
          <w:rFonts w:cs="Times New Roman"/>
          <w:lang w:eastAsia="ru-RU"/>
        </w:rPr>
        <w:t>При успешной сдаче тестирования на основании решения Президентского совета ИПБ</w:t>
      </w:r>
      <w:r w:rsidR="00703C2A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 xml:space="preserve">России выдаются соответствующие </w:t>
      </w:r>
      <w:r w:rsidR="00BE4DE3" w:rsidRPr="00677CE3">
        <w:rPr>
          <w:rFonts w:cs="Times New Roman"/>
          <w:lang w:eastAsia="ru-RU"/>
        </w:rPr>
        <w:t>документы</w:t>
      </w:r>
      <w:r w:rsidR="002642DF" w:rsidRPr="00677CE3">
        <w:rPr>
          <w:rFonts w:cs="Times New Roman"/>
          <w:lang w:eastAsia="ru-RU"/>
        </w:rPr>
        <w:t xml:space="preserve"> </w:t>
      </w:r>
      <w:r w:rsidRPr="00677CE3">
        <w:rPr>
          <w:rFonts w:cs="Times New Roman"/>
          <w:lang w:eastAsia="ru-RU"/>
        </w:rPr>
        <w:t>ИПБ России.</w:t>
      </w:r>
    </w:p>
    <w:p w:rsidR="0054797E" w:rsidRPr="00677CE3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</w:rPr>
      </w:pPr>
      <w:r w:rsidRPr="00677CE3">
        <w:rPr>
          <w:rFonts w:cs="Times New Roman"/>
          <w:lang w:eastAsia="ru-RU"/>
        </w:rPr>
        <w:t xml:space="preserve">Выдача аттестатов </w:t>
      </w:r>
      <w:r w:rsidR="002642DF" w:rsidRPr="00677CE3">
        <w:rPr>
          <w:rFonts w:cs="Times New Roman"/>
          <w:lang w:eastAsia="ru-RU"/>
        </w:rPr>
        <w:t xml:space="preserve">и дипломов </w:t>
      </w:r>
      <w:r w:rsidRPr="00677CE3">
        <w:rPr>
          <w:rFonts w:cs="Times New Roman"/>
          <w:lang w:eastAsia="ru-RU"/>
        </w:rPr>
        <w:t>ИПБ России осуществляется в</w:t>
      </w:r>
      <w:r w:rsidR="006F3DB1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>соответствии с</w:t>
      </w:r>
      <w:r w:rsidR="00891CBC" w:rsidRPr="00677CE3">
        <w:rPr>
          <w:rFonts w:cs="Times New Roman"/>
          <w:lang w:eastAsia="ru-RU"/>
        </w:rPr>
        <w:t> </w:t>
      </w:r>
      <w:r w:rsidRPr="00677CE3">
        <w:rPr>
          <w:rFonts w:cs="Times New Roman"/>
          <w:lang w:eastAsia="ru-RU"/>
        </w:rPr>
        <w:t xml:space="preserve">Положением о выдаче аттестатов </w:t>
      </w:r>
      <w:r w:rsidR="00BE4DE3" w:rsidRPr="00677CE3">
        <w:rPr>
          <w:rFonts w:cs="Times New Roman"/>
          <w:lang w:eastAsia="ru-RU"/>
        </w:rPr>
        <w:t xml:space="preserve">и дипломов </w:t>
      </w:r>
      <w:r w:rsidRPr="00677CE3">
        <w:rPr>
          <w:rFonts w:cs="Times New Roman"/>
          <w:lang w:eastAsia="ru-RU"/>
        </w:rPr>
        <w:t>ИПБ России.</w:t>
      </w:r>
      <w:bookmarkEnd w:id="0"/>
      <w:bookmarkEnd w:id="1"/>
      <w:bookmarkEnd w:id="15"/>
      <w:bookmarkEnd w:id="16"/>
    </w:p>
    <w:sectPr w:rsidR="0054797E" w:rsidRPr="00677CE3" w:rsidSect="00647830">
      <w:footerReference w:type="default" r:id="rId10"/>
      <w:footerReference w:type="first" r:id="rId11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017C" w:rsidRDefault="00BD017C" w:rsidP="0054797E">
      <w:r>
        <w:separator/>
      </w:r>
    </w:p>
  </w:endnote>
  <w:endnote w:type="continuationSeparator" w:id="0">
    <w:p w:rsidR="00BD017C" w:rsidRDefault="00BD017C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CA8" w:rsidRPr="00EC7F93" w:rsidRDefault="000634A3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D03CA8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F45E0C">
      <w:rPr>
        <w:rFonts w:cs="Times New Roman"/>
        <w:noProof/>
        <w:sz w:val="24"/>
        <w:szCs w:val="24"/>
      </w:rPr>
      <w:t>5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647830" w:rsidRDefault="000634A3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647830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F45E0C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017C" w:rsidRDefault="00BD017C" w:rsidP="0054797E">
      <w:r w:rsidRPr="0054797E">
        <w:rPr>
          <w:color w:val="000000"/>
        </w:rPr>
        <w:separator/>
      </w:r>
    </w:p>
  </w:footnote>
  <w:footnote w:type="continuationSeparator" w:id="0">
    <w:p w:rsidR="00BD017C" w:rsidRDefault="00BD017C" w:rsidP="0054797E">
      <w:r>
        <w:continuationSeparator/>
      </w:r>
    </w:p>
  </w:footnote>
  <w:footnote w:id="1">
    <w:p w:rsidR="00D03CA8" w:rsidRDefault="00D03CA8" w:rsidP="00267324">
      <w:pPr>
        <w:pStyle w:val="a5"/>
      </w:pPr>
      <w:r w:rsidRPr="0054797E">
        <w:rPr>
          <w:rStyle w:val="a9"/>
        </w:rPr>
        <w:footnoteRef/>
      </w:r>
      <w:r w:rsidR="00D26100">
        <w:rPr>
          <w:rFonts w:ascii="Times New Roman" w:eastAsia="Times New Roman" w:hAnsi="Times New Roman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 w:rsidRPr="00E2295A">
          <w:rPr>
            <w:b/>
            <w:color w:val="0070C0"/>
            <w:sz w:val="18"/>
            <w:szCs w:val="18"/>
          </w:rPr>
          <w:t>«Личный кабинет»</w:t>
        </w:r>
      </w:hyperlink>
      <w:r w:rsidRPr="00E2295A">
        <w:rPr>
          <w:rFonts w:ascii="Times New Roman" w:eastAsia="Times New Roman" w:hAnsi="Times New Roman"/>
          <w:b/>
          <w:color w:val="0070C0"/>
          <w:sz w:val="18"/>
          <w:szCs w:val="18"/>
          <w:lang w:eastAsia="ru-RU"/>
        </w:rPr>
        <w:t>.</w:t>
      </w:r>
    </w:p>
  </w:footnote>
  <w:footnote w:id="2">
    <w:p w:rsidR="00B914EA" w:rsidRPr="00335ED8" w:rsidRDefault="00B914EA" w:rsidP="00B914EA">
      <w:pPr>
        <w:pStyle w:val="a5"/>
        <w:rPr>
          <w:rFonts w:ascii="Times New Roman" w:eastAsia="Times New Roman" w:hAnsi="Times New Roman"/>
          <w:sz w:val="18"/>
          <w:szCs w:val="18"/>
          <w:lang w:eastAsia="ru-RU"/>
        </w:rPr>
      </w:pPr>
      <w:r w:rsidRPr="00335ED8">
        <w:rPr>
          <w:rStyle w:val="a9"/>
        </w:rPr>
        <w:footnoteRef/>
      </w:r>
      <w:r w:rsidRPr="00335ED8">
        <w:rPr>
          <w:rStyle w:val="a9"/>
        </w:rPr>
        <w:t xml:space="preserve"> </w:t>
      </w:r>
      <w:r w:rsidRPr="00335ED8">
        <w:rPr>
          <w:rFonts w:ascii="Times New Roman" w:eastAsia="Times New Roman" w:hAnsi="Times New Roman"/>
          <w:sz w:val="18"/>
          <w:szCs w:val="18"/>
          <w:lang w:eastAsia="ru-RU"/>
        </w:rPr>
        <w:t xml:space="preserve">Документ о дополнительном профессиональном образовании по специальным программам </w:t>
      </w:r>
      <w:r w:rsidRPr="006B336B">
        <w:rPr>
          <w:rFonts w:ascii="Times New Roman" w:eastAsia="Times New Roman" w:hAnsi="Times New Roman"/>
          <w:sz w:val="18"/>
          <w:szCs w:val="18"/>
          <w:u w:val="single"/>
          <w:lang w:eastAsia="ru-RU"/>
        </w:rPr>
        <w:t>не предоставляется</w:t>
      </w:r>
      <w:r w:rsidRPr="00335ED8">
        <w:rPr>
          <w:rFonts w:ascii="Times New Roman" w:eastAsia="Times New Roman" w:hAnsi="Times New Roman"/>
          <w:sz w:val="18"/>
          <w:szCs w:val="18"/>
          <w:lang w:eastAsia="ru-RU"/>
        </w:rPr>
        <w:t xml:space="preserve"> при наличии высшего экономического или среднего профессионального экономического образования.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2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4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6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0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1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D17453"/>
    <w:multiLevelType w:val="multilevel"/>
    <w:tmpl w:val="A6B04EA2"/>
    <w:numStyleLink w:val="WWNum10"/>
  </w:abstractNum>
  <w:abstractNum w:abstractNumId="24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5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6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7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0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1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2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3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36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5"/>
  </w:num>
  <w:num w:numId="2">
    <w:abstractNumId w:val="35"/>
  </w:num>
  <w:num w:numId="3">
    <w:abstractNumId w:val="16"/>
  </w:num>
  <w:num w:numId="4">
    <w:abstractNumId w:val="1"/>
  </w:num>
  <w:num w:numId="5">
    <w:abstractNumId w:val="5"/>
  </w:num>
  <w:num w:numId="6">
    <w:abstractNumId w:val="30"/>
  </w:num>
  <w:num w:numId="7">
    <w:abstractNumId w:val="18"/>
  </w:num>
  <w:num w:numId="8">
    <w:abstractNumId w:val="36"/>
  </w:num>
  <w:num w:numId="9">
    <w:abstractNumId w:val="20"/>
  </w:num>
  <w:num w:numId="10">
    <w:abstractNumId w:val="17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29"/>
  </w:num>
  <w:num w:numId="12">
    <w:abstractNumId w:val="14"/>
  </w:num>
  <w:num w:numId="13">
    <w:abstractNumId w:val="19"/>
  </w:num>
  <w:num w:numId="14">
    <w:abstractNumId w:val="12"/>
  </w:num>
  <w:num w:numId="15">
    <w:abstractNumId w:val="25"/>
  </w:num>
  <w:num w:numId="16">
    <w:abstractNumId w:val="4"/>
  </w:num>
  <w:num w:numId="17">
    <w:abstractNumId w:val="9"/>
  </w:num>
  <w:num w:numId="18">
    <w:abstractNumId w:val="2"/>
  </w:num>
  <w:num w:numId="19">
    <w:abstractNumId w:val="38"/>
  </w:num>
  <w:num w:numId="20">
    <w:abstractNumId w:val="26"/>
  </w:num>
  <w:num w:numId="21">
    <w:abstractNumId w:val="0"/>
  </w:num>
  <w:num w:numId="22">
    <w:abstractNumId w:val="31"/>
  </w:num>
  <w:num w:numId="23">
    <w:abstractNumId w:val="17"/>
    <w:lvlOverride w:ilvl="0">
      <w:startOverride w:val="1"/>
    </w:lvlOverride>
  </w:num>
  <w:num w:numId="24">
    <w:abstractNumId w:val="14"/>
  </w:num>
  <w:num w:numId="25">
    <w:abstractNumId w:val="13"/>
  </w:num>
  <w:num w:numId="26">
    <w:abstractNumId w:val="17"/>
  </w:num>
  <w:num w:numId="27">
    <w:abstractNumId w:val="23"/>
  </w:num>
  <w:num w:numId="28">
    <w:abstractNumId w:val="8"/>
  </w:num>
  <w:num w:numId="29">
    <w:abstractNumId w:val="28"/>
  </w:num>
  <w:num w:numId="30">
    <w:abstractNumId w:val="37"/>
  </w:num>
  <w:num w:numId="31">
    <w:abstractNumId w:val="11"/>
  </w:num>
  <w:num w:numId="32">
    <w:abstractNumId w:val="34"/>
  </w:num>
  <w:num w:numId="33">
    <w:abstractNumId w:val="33"/>
  </w:num>
  <w:num w:numId="34">
    <w:abstractNumId w:val="22"/>
  </w:num>
  <w:num w:numId="35">
    <w:abstractNumId w:val="10"/>
  </w:num>
  <w:num w:numId="36">
    <w:abstractNumId w:val="24"/>
  </w:num>
  <w:num w:numId="37">
    <w:abstractNumId w:val="6"/>
  </w:num>
  <w:num w:numId="38">
    <w:abstractNumId w:val="3"/>
  </w:num>
  <w:num w:numId="39">
    <w:abstractNumId w:val="32"/>
  </w:num>
  <w:num w:numId="40">
    <w:abstractNumId w:val="27"/>
  </w:num>
  <w:num w:numId="41">
    <w:abstractNumId w:val="21"/>
  </w:num>
  <w:num w:numId="4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54171"/>
    <w:rsid w:val="000634A3"/>
    <w:rsid w:val="00065A3D"/>
    <w:rsid w:val="00083D7C"/>
    <w:rsid w:val="00085CF3"/>
    <w:rsid w:val="000913EB"/>
    <w:rsid w:val="000A0437"/>
    <w:rsid w:val="000B159A"/>
    <w:rsid w:val="000B19DB"/>
    <w:rsid w:val="000C3C60"/>
    <w:rsid w:val="00106A04"/>
    <w:rsid w:val="00113E4A"/>
    <w:rsid w:val="00136DD3"/>
    <w:rsid w:val="001724F7"/>
    <w:rsid w:val="001767BD"/>
    <w:rsid w:val="00176C42"/>
    <w:rsid w:val="00185AD6"/>
    <w:rsid w:val="001C1721"/>
    <w:rsid w:val="001E14EC"/>
    <w:rsid w:val="00207334"/>
    <w:rsid w:val="0021403C"/>
    <w:rsid w:val="002255A6"/>
    <w:rsid w:val="00235571"/>
    <w:rsid w:val="002563A1"/>
    <w:rsid w:val="002642DF"/>
    <w:rsid w:val="00267324"/>
    <w:rsid w:val="0029493E"/>
    <w:rsid w:val="002C4F46"/>
    <w:rsid w:val="002D6306"/>
    <w:rsid w:val="002E16AF"/>
    <w:rsid w:val="002F04B6"/>
    <w:rsid w:val="00302CF3"/>
    <w:rsid w:val="00312DBF"/>
    <w:rsid w:val="00321C5C"/>
    <w:rsid w:val="00327C92"/>
    <w:rsid w:val="0033312A"/>
    <w:rsid w:val="00335ED8"/>
    <w:rsid w:val="00364033"/>
    <w:rsid w:val="003722F0"/>
    <w:rsid w:val="00375B31"/>
    <w:rsid w:val="003766EE"/>
    <w:rsid w:val="00385107"/>
    <w:rsid w:val="00391671"/>
    <w:rsid w:val="003954F9"/>
    <w:rsid w:val="003C74D2"/>
    <w:rsid w:val="00411F18"/>
    <w:rsid w:val="0041681A"/>
    <w:rsid w:val="004551AA"/>
    <w:rsid w:val="004A4C1F"/>
    <w:rsid w:val="004A513E"/>
    <w:rsid w:val="004E4360"/>
    <w:rsid w:val="0054797E"/>
    <w:rsid w:val="0056550F"/>
    <w:rsid w:val="00595CFE"/>
    <w:rsid w:val="005A075E"/>
    <w:rsid w:val="005A75CF"/>
    <w:rsid w:val="005D5DA9"/>
    <w:rsid w:val="005F23A4"/>
    <w:rsid w:val="005F64B7"/>
    <w:rsid w:val="006107CD"/>
    <w:rsid w:val="00640835"/>
    <w:rsid w:val="006426FC"/>
    <w:rsid w:val="00647830"/>
    <w:rsid w:val="00654C24"/>
    <w:rsid w:val="00677CE3"/>
    <w:rsid w:val="006945E7"/>
    <w:rsid w:val="006B336B"/>
    <w:rsid w:val="006E1CC2"/>
    <w:rsid w:val="006E400B"/>
    <w:rsid w:val="006F3DB1"/>
    <w:rsid w:val="006F4C29"/>
    <w:rsid w:val="00703C2A"/>
    <w:rsid w:val="0070667A"/>
    <w:rsid w:val="0072511F"/>
    <w:rsid w:val="00745A79"/>
    <w:rsid w:val="007616E9"/>
    <w:rsid w:val="00770583"/>
    <w:rsid w:val="00791D75"/>
    <w:rsid w:val="00792E81"/>
    <w:rsid w:val="007B092C"/>
    <w:rsid w:val="007B52FE"/>
    <w:rsid w:val="007C2895"/>
    <w:rsid w:val="007C2F37"/>
    <w:rsid w:val="007E0CE1"/>
    <w:rsid w:val="007F5E2C"/>
    <w:rsid w:val="0080245B"/>
    <w:rsid w:val="0080284D"/>
    <w:rsid w:val="0080677E"/>
    <w:rsid w:val="00826D93"/>
    <w:rsid w:val="008302D9"/>
    <w:rsid w:val="0084176B"/>
    <w:rsid w:val="00854E33"/>
    <w:rsid w:val="00863961"/>
    <w:rsid w:val="00875C89"/>
    <w:rsid w:val="00883EDC"/>
    <w:rsid w:val="00891CBC"/>
    <w:rsid w:val="0089433A"/>
    <w:rsid w:val="008C20C5"/>
    <w:rsid w:val="00914BCF"/>
    <w:rsid w:val="00917E67"/>
    <w:rsid w:val="009233C8"/>
    <w:rsid w:val="00934F37"/>
    <w:rsid w:val="0093653E"/>
    <w:rsid w:val="0094226F"/>
    <w:rsid w:val="0097401C"/>
    <w:rsid w:val="00982892"/>
    <w:rsid w:val="0098681A"/>
    <w:rsid w:val="009919EA"/>
    <w:rsid w:val="009A7CBC"/>
    <w:rsid w:val="009C3418"/>
    <w:rsid w:val="009C39DA"/>
    <w:rsid w:val="009C57FE"/>
    <w:rsid w:val="00A05517"/>
    <w:rsid w:val="00A07294"/>
    <w:rsid w:val="00A22A52"/>
    <w:rsid w:val="00A2415E"/>
    <w:rsid w:val="00A509B7"/>
    <w:rsid w:val="00A66CC3"/>
    <w:rsid w:val="00A80A5D"/>
    <w:rsid w:val="00A83B7B"/>
    <w:rsid w:val="00A91C08"/>
    <w:rsid w:val="00AA43E6"/>
    <w:rsid w:val="00AB6037"/>
    <w:rsid w:val="00AD2D39"/>
    <w:rsid w:val="00AE4A25"/>
    <w:rsid w:val="00AF2BB6"/>
    <w:rsid w:val="00B05544"/>
    <w:rsid w:val="00B30C48"/>
    <w:rsid w:val="00B33895"/>
    <w:rsid w:val="00B52B4E"/>
    <w:rsid w:val="00B74218"/>
    <w:rsid w:val="00B845D7"/>
    <w:rsid w:val="00B914EA"/>
    <w:rsid w:val="00BA7690"/>
    <w:rsid w:val="00BD017C"/>
    <w:rsid w:val="00BD080F"/>
    <w:rsid w:val="00BD27AA"/>
    <w:rsid w:val="00BD4897"/>
    <w:rsid w:val="00BE4DE3"/>
    <w:rsid w:val="00C00B4E"/>
    <w:rsid w:val="00C67669"/>
    <w:rsid w:val="00C70731"/>
    <w:rsid w:val="00C877D4"/>
    <w:rsid w:val="00C9573B"/>
    <w:rsid w:val="00CD1622"/>
    <w:rsid w:val="00CD3665"/>
    <w:rsid w:val="00CD4D08"/>
    <w:rsid w:val="00CF3EEB"/>
    <w:rsid w:val="00D03CA8"/>
    <w:rsid w:val="00D076A7"/>
    <w:rsid w:val="00D1601F"/>
    <w:rsid w:val="00D21079"/>
    <w:rsid w:val="00D26100"/>
    <w:rsid w:val="00D422BF"/>
    <w:rsid w:val="00D74184"/>
    <w:rsid w:val="00D936D9"/>
    <w:rsid w:val="00DF0706"/>
    <w:rsid w:val="00E0209A"/>
    <w:rsid w:val="00E2295A"/>
    <w:rsid w:val="00E31580"/>
    <w:rsid w:val="00E74600"/>
    <w:rsid w:val="00E8230D"/>
    <w:rsid w:val="00E9102E"/>
    <w:rsid w:val="00E91F34"/>
    <w:rsid w:val="00EA530E"/>
    <w:rsid w:val="00EC7F93"/>
    <w:rsid w:val="00ED67A5"/>
    <w:rsid w:val="00F1798D"/>
    <w:rsid w:val="00F45E0C"/>
    <w:rsid w:val="00F476C8"/>
    <w:rsid w:val="00F7754C"/>
    <w:rsid w:val="00F941F3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/full-members/cfo/membership-fee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FB0D9E-7E82-47F5-9F73-80B387728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5</Pages>
  <Words>1542</Words>
  <Characters>8790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55</cp:revision>
  <cp:lastPrinted>2016-10-14T08:47:00Z</cp:lastPrinted>
  <dcterms:created xsi:type="dcterms:W3CDTF">2016-10-14T07:49:00Z</dcterms:created>
  <dcterms:modified xsi:type="dcterms:W3CDTF">2016-12-08T11:51:00Z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