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6B96" w:rsidRPr="008C1093" w:rsidRDefault="00186B96" w:rsidP="00090A71">
      <w:pPr>
        <w:tabs>
          <w:tab w:val="left" w:pos="1134"/>
        </w:tabs>
        <w:ind w:left="1080"/>
        <w:contextualSpacing/>
        <w:jc w:val="right"/>
        <w:outlineLvl w:val="0"/>
        <w:rPr>
          <w:sz w:val="20"/>
          <w:szCs w:val="20"/>
        </w:rPr>
      </w:pPr>
      <w:r w:rsidRPr="008C1093">
        <w:rPr>
          <w:sz w:val="20"/>
          <w:szCs w:val="20"/>
        </w:rPr>
        <w:t>Приложение № 1</w:t>
      </w:r>
    </w:p>
    <w:p w:rsidR="00186B96" w:rsidRPr="008C1093" w:rsidRDefault="00186B96" w:rsidP="00186B96">
      <w:pPr>
        <w:pStyle w:val="ratify"/>
        <w:spacing w:before="0" w:beforeAutospacing="0" w:after="0" w:afterAutospacing="0"/>
        <w:rPr>
          <w:sz w:val="20"/>
          <w:szCs w:val="20"/>
        </w:rPr>
      </w:pPr>
      <w:r w:rsidRPr="008C1093">
        <w:rPr>
          <w:sz w:val="20"/>
          <w:szCs w:val="20"/>
        </w:rPr>
        <w:t>к Положению об аттестации</w:t>
      </w:r>
      <w:r w:rsidR="007D7DCD" w:rsidRPr="008C1093">
        <w:rPr>
          <w:sz w:val="20"/>
          <w:szCs w:val="20"/>
        </w:rPr>
        <w:t xml:space="preserve"> </w:t>
      </w:r>
    </w:p>
    <w:p w:rsidR="00186B96" w:rsidRPr="008C1093" w:rsidRDefault="00186B96" w:rsidP="00186B96">
      <w:pPr>
        <w:ind w:firstLine="142"/>
        <w:jc w:val="right"/>
        <w:rPr>
          <w:sz w:val="20"/>
          <w:szCs w:val="20"/>
        </w:rPr>
      </w:pPr>
    </w:p>
    <w:p w:rsidR="00186B96" w:rsidRPr="008C1093" w:rsidRDefault="00186B96" w:rsidP="00060CD8">
      <w:pPr>
        <w:spacing w:before="240" w:after="240"/>
        <w:jc w:val="center"/>
        <w:outlineLvl w:val="0"/>
        <w:rPr>
          <w:b/>
          <w:sz w:val="24"/>
          <w:szCs w:val="24"/>
        </w:rPr>
      </w:pPr>
      <w:r w:rsidRPr="008C1093">
        <w:rPr>
          <w:b/>
          <w:sz w:val="24"/>
          <w:szCs w:val="24"/>
        </w:rPr>
        <w:t>Состав и структура экзаменационных билетов на квалификационном экзамене</w:t>
      </w:r>
    </w:p>
    <w:p w:rsidR="00186B96" w:rsidRPr="008C1093" w:rsidRDefault="00186B96" w:rsidP="00186B96">
      <w:pPr>
        <w:jc w:val="center"/>
        <w:rPr>
          <w:b/>
          <w:sz w:val="24"/>
          <w:szCs w:val="24"/>
        </w:rPr>
      </w:pPr>
    </w:p>
    <w:p w:rsidR="00186B96" w:rsidRPr="008C1093" w:rsidRDefault="00186B96" w:rsidP="00060CD8">
      <w:pPr>
        <w:numPr>
          <w:ilvl w:val="1"/>
          <w:numId w:val="1"/>
        </w:numPr>
        <w:tabs>
          <w:tab w:val="clear" w:pos="1440"/>
          <w:tab w:val="num" w:pos="284"/>
        </w:tabs>
        <w:spacing w:before="240" w:after="480"/>
        <w:ind w:left="0" w:firstLine="0"/>
        <w:contextualSpacing/>
        <w:rPr>
          <w:b/>
          <w:i/>
          <w:sz w:val="24"/>
          <w:szCs w:val="24"/>
        </w:rPr>
      </w:pPr>
      <w:r w:rsidRPr="008C1093">
        <w:rPr>
          <w:b/>
          <w:i/>
          <w:sz w:val="24"/>
          <w:szCs w:val="24"/>
        </w:rPr>
        <w:t>Для претендентов на получение аттестата бухгалтера</w:t>
      </w:r>
      <w:r w:rsidR="00E20057" w:rsidRPr="008C1093">
        <w:rPr>
          <w:b/>
          <w:i/>
          <w:sz w:val="24"/>
          <w:szCs w:val="24"/>
        </w:rPr>
        <w:t xml:space="preserve"> коммерческой организации</w:t>
      </w:r>
      <w:r w:rsidRPr="008C1093">
        <w:rPr>
          <w:b/>
          <w:i/>
          <w:sz w:val="24"/>
          <w:szCs w:val="24"/>
        </w:rPr>
        <w:t xml:space="preserve">: </w:t>
      </w:r>
    </w:p>
    <w:tbl>
      <w:tblPr>
        <w:tblW w:w="509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777"/>
        <w:gridCol w:w="2268"/>
        <w:gridCol w:w="1419"/>
        <w:gridCol w:w="1417"/>
      </w:tblGrid>
      <w:tr w:rsidR="00A71CF4" w:rsidRPr="008C1093" w:rsidTr="00A77E69">
        <w:trPr>
          <w:trHeight w:val="413"/>
          <w:tblHeader/>
        </w:trPr>
        <w:tc>
          <w:tcPr>
            <w:tcW w:w="2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8C1093" w:rsidRDefault="00186B96" w:rsidP="00A71CF4">
            <w:pPr>
              <w:ind w:firstLine="0"/>
              <w:jc w:val="center"/>
              <w:rPr>
                <w:b/>
                <w:sz w:val="22"/>
              </w:rPr>
            </w:pPr>
            <w:r w:rsidRPr="008C1093">
              <w:rPr>
                <w:b/>
                <w:sz w:val="22"/>
              </w:rPr>
              <w:t>Наименование блока вопросов</w:t>
            </w:r>
          </w:p>
        </w:tc>
        <w:tc>
          <w:tcPr>
            <w:tcW w:w="1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6B96" w:rsidRPr="008C1093" w:rsidRDefault="00186B96" w:rsidP="00A71CF4">
            <w:pPr>
              <w:ind w:firstLine="0"/>
              <w:jc w:val="center"/>
              <w:rPr>
                <w:b/>
                <w:sz w:val="22"/>
              </w:rPr>
            </w:pPr>
            <w:r w:rsidRPr="008C1093">
              <w:rPr>
                <w:b/>
                <w:sz w:val="22"/>
              </w:rPr>
              <w:t xml:space="preserve">Продолжительность </w:t>
            </w:r>
            <w:r w:rsidR="005B3552" w:rsidRPr="008C1093">
              <w:rPr>
                <w:b/>
                <w:sz w:val="22"/>
              </w:rPr>
              <w:t xml:space="preserve">экзамена </w:t>
            </w:r>
            <w:r w:rsidR="00265BE3" w:rsidRPr="008C1093">
              <w:rPr>
                <w:b/>
                <w:sz w:val="22"/>
              </w:rPr>
              <w:t>в минутах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8C1093" w:rsidRDefault="00186B96" w:rsidP="00A71CF4">
            <w:pPr>
              <w:ind w:firstLine="0"/>
              <w:jc w:val="center"/>
              <w:rPr>
                <w:b/>
                <w:sz w:val="22"/>
              </w:rPr>
            </w:pPr>
            <w:r w:rsidRPr="008C1093">
              <w:rPr>
                <w:b/>
                <w:sz w:val="22"/>
              </w:rPr>
              <w:t>Количество вопросов</w:t>
            </w:r>
          </w:p>
        </w:tc>
        <w:tc>
          <w:tcPr>
            <w:tcW w:w="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8C1093" w:rsidRDefault="00186B96" w:rsidP="00A71CF4">
            <w:pPr>
              <w:ind w:firstLine="0"/>
              <w:jc w:val="center"/>
              <w:rPr>
                <w:b/>
                <w:sz w:val="22"/>
              </w:rPr>
            </w:pPr>
            <w:r w:rsidRPr="008C1093">
              <w:rPr>
                <w:b/>
                <w:sz w:val="22"/>
              </w:rPr>
              <w:t>Проходной балл</w:t>
            </w:r>
          </w:p>
        </w:tc>
      </w:tr>
      <w:tr w:rsidR="00A71CF4" w:rsidRPr="008C1093" w:rsidTr="00A77E69">
        <w:trPr>
          <w:trHeight w:val="413"/>
        </w:trPr>
        <w:tc>
          <w:tcPr>
            <w:tcW w:w="2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8C1093" w:rsidRDefault="00186B96" w:rsidP="00A5431D">
            <w:pPr>
              <w:ind w:firstLine="0"/>
              <w:contextualSpacing/>
              <w:jc w:val="left"/>
              <w:rPr>
                <w:sz w:val="22"/>
              </w:rPr>
            </w:pPr>
            <w:r w:rsidRPr="008C1093">
              <w:rPr>
                <w:sz w:val="22"/>
              </w:rPr>
              <w:t>Блок экзаменационных вопросов</w:t>
            </w:r>
            <w:r w:rsidR="00AB5F83" w:rsidRPr="008C1093">
              <w:rPr>
                <w:sz w:val="22"/>
              </w:rPr>
              <w:t xml:space="preserve">, включающий разделы: </w:t>
            </w:r>
            <w:r w:rsidR="00AB5F83" w:rsidRPr="008C1093">
              <w:rPr>
                <w:i/>
                <w:sz w:val="22"/>
              </w:rPr>
              <w:t>бухгалтерский уч</w:t>
            </w:r>
            <w:r w:rsidR="00B62C1E" w:rsidRPr="008C1093">
              <w:rPr>
                <w:i/>
                <w:sz w:val="22"/>
              </w:rPr>
              <w:t>е</w:t>
            </w:r>
            <w:r w:rsidR="00AB5F83" w:rsidRPr="008C1093">
              <w:rPr>
                <w:i/>
                <w:sz w:val="22"/>
              </w:rPr>
              <w:t>т, налогообложение, право, информационные системы, основы этики</w:t>
            </w:r>
          </w:p>
        </w:tc>
        <w:tc>
          <w:tcPr>
            <w:tcW w:w="1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6B96" w:rsidRPr="008C1093" w:rsidRDefault="007D7DCD" w:rsidP="00EB1742">
            <w:pPr>
              <w:ind w:firstLine="0"/>
              <w:jc w:val="left"/>
              <w:rPr>
                <w:sz w:val="22"/>
              </w:rPr>
            </w:pPr>
            <w:r w:rsidRPr="008C1093">
              <w:rPr>
                <w:sz w:val="22"/>
              </w:rPr>
              <w:t>90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8C1093" w:rsidRDefault="007D7DCD" w:rsidP="00EB1742">
            <w:pPr>
              <w:ind w:firstLine="0"/>
              <w:jc w:val="left"/>
              <w:rPr>
                <w:sz w:val="22"/>
              </w:rPr>
            </w:pPr>
            <w:r w:rsidRPr="008C1093">
              <w:rPr>
                <w:sz w:val="22"/>
              </w:rPr>
              <w:t>24</w:t>
            </w:r>
          </w:p>
        </w:tc>
        <w:tc>
          <w:tcPr>
            <w:tcW w:w="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8C1093" w:rsidRDefault="007D7DCD" w:rsidP="00EB1742">
            <w:pPr>
              <w:ind w:firstLine="0"/>
              <w:jc w:val="left"/>
              <w:rPr>
                <w:sz w:val="22"/>
              </w:rPr>
            </w:pPr>
            <w:r w:rsidRPr="008C1093">
              <w:rPr>
                <w:sz w:val="22"/>
              </w:rPr>
              <w:t>17</w:t>
            </w:r>
          </w:p>
        </w:tc>
      </w:tr>
    </w:tbl>
    <w:p w:rsidR="00186B96" w:rsidRPr="008C1093" w:rsidRDefault="00186B96" w:rsidP="00186B96">
      <w:pPr>
        <w:rPr>
          <w:b/>
          <w:sz w:val="24"/>
          <w:szCs w:val="24"/>
        </w:rPr>
      </w:pPr>
    </w:p>
    <w:p w:rsidR="00E20057" w:rsidRPr="008C1093" w:rsidRDefault="00E20057" w:rsidP="00E20057">
      <w:pPr>
        <w:numPr>
          <w:ilvl w:val="1"/>
          <w:numId w:val="1"/>
        </w:numPr>
        <w:tabs>
          <w:tab w:val="clear" w:pos="1440"/>
          <w:tab w:val="num" w:pos="284"/>
        </w:tabs>
        <w:spacing w:before="240" w:after="480"/>
        <w:ind w:left="0" w:firstLine="0"/>
        <w:contextualSpacing/>
        <w:rPr>
          <w:b/>
          <w:i/>
          <w:sz w:val="24"/>
          <w:szCs w:val="24"/>
        </w:rPr>
      </w:pPr>
      <w:r w:rsidRPr="008C1093">
        <w:rPr>
          <w:b/>
          <w:i/>
          <w:sz w:val="24"/>
          <w:szCs w:val="24"/>
        </w:rPr>
        <w:t xml:space="preserve">Для претендентов на получение аттестата бухгалтера организации государственного сектора: </w:t>
      </w:r>
    </w:p>
    <w:tbl>
      <w:tblPr>
        <w:tblW w:w="509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777"/>
        <w:gridCol w:w="2268"/>
        <w:gridCol w:w="1419"/>
        <w:gridCol w:w="1417"/>
      </w:tblGrid>
      <w:tr w:rsidR="00E20057" w:rsidRPr="008C1093" w:rsidTr="00A77E69">
        <w:trPr>
          <w:trHeight w:val="413"/>
          <w:tblHeader/>
        </w:trPr>
        <w:tc>
          <w:tcPr>
            <w:tcW w:w="2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057" w:rsidRPr="008C1093" w:rsidRDefault="00E20057" w:rsidP="003A78CC">
            <w:pPr>
              <w:ind w:firstLine="0"/>
              <w:jc w:val="center"/>
              <w:rPr>
                <w:b/>
                <w:sz w:val="22"/>
              </w:rPr>
            </w:pPr>
            <w:r w:rsidRPr="008C1093">
              <w:rPr>
                <w:b/>
                <w:sz w:val="22"/>
              </w:rPr>
              <w:t>Наименование блока вопросов</w:t>
            </w:r>
          </w:p>
        </w:tc>
        <w:tc>
          <w:tcPr>
            <w:tcW w:w="1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057" w:rsidRPr="008C1093" w:rsidRDefault="00E20057" w:rsidP="003A78CC">
            <w:pPr>
              <w:ind w:firstLine="0"/>
              <w:jc w:val="center"/>
              <w:rPr>
                <w:b/>
                <w:sz w:val="22"/>
              </w:rPr>
            </w:pPr>
            <w:r w:rsidRPr="008C1093">
              <w:rPr>
                <w:b/>
                <w:sz w:val="22"/>
              </w:rPr>
              <w:t>Продолжительность экзамена в минутах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057" w:rsidRPr="008C1093" w:rsidRDefault="00E20057" w:rsidP="003A78CC">
            <w:pPr>
              <w:ind w:firstLine="0"/>
              <w:jc w:val="center"/>
              <w:rPr>
                <w:b/>
                <w:sz w:val="22"/>
              </w:rPr>
            </w:pPr>
            <w:r w:rsidRPr="008C1093">
              <w:rPr>
                <w:b/>
                <w:sz w:val="22"/>
              </w:rPr>
              <w:t>Количество вопросов</w:t>
            </w:r>
          </w:p>
        </w:tc>
        <w:tc>
          <w:tcPr>
            <w:tcW w:w="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057" w:rsidRPr="008C1093" w:rsidRDefault="00E20057" w:rsidP="003A78CC">
            <w:pPr>
              <w:ind w:firstLine="0"/>
              <w:jc w:val="center"/>
              <w:rPr>
                <w:b/>
                <w:sz w:val="22"/>
              </w:rPr>
            </w:pPr>
            <w:r w:rsidRPr="008C1093">
              <w:rPr>
                <w:b/>
                <w:sz w:val="22"/>
              </w:rPr>
              <w:t>Проходной балл</w:t>
            </w:r>
          </w:p>
        </w:tc>
      </w:tr>
      <w:tr w:rsidR="00E20057" w:rsidRPr="008C1093" w:rsidTr="00A77E69">
        <w:trPr>
          <w:trHeight w:val="413"/>
        </w:trPr>
        <w:tc>
          <w:tcPr>
            <w:tcW w:w="2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057" w:rsidRPr="008C1093" w:rsidRDefault="00E20057" w:rsidP="003A78CC">
            <w:pPr>
              <w:ind w:firstLine="0"/>
              <w:contextualSpacing/>
              <w:jc w:val="left"/>
              <w:rPr>
                <w:sz w:val="22"/>
              </w:rPr>
            </w:pPr>
            <w:r w:rsidRPr="008C1093">
              <w:rPr>
                <w:sz w:val="22"/>
              </w:rPr>
              <w:t xml:space="preserve">Блок экзаменационных вопросов, включающий разделы: </w:t>
            </w:r>
            <w:r w:rsidRPr="008C1093">
              <w:rPr>
                <w:i/>
                <w:sz w:val="22"/>
              </w:rPr>
              <w:t>бухгалтерский уч</w:t>
            </w:r>
            <w:r w:rsidR="00B62C1E" w:rsidRPr="008C1093">
              <w:rPr>
                <w:i/>
                <w:sz w:val="22"/>
              </w:rPr>
              <w:t>е</w:t>
            </w:r>
            <w:r w:rsidRPr="008C1093">
              <w:rPr>
                <w:i/>
                <w:sz w:val="22"/>
              </w:rPr>
              <w:t>т в организациях государственного сектора, налогообложение, право, информационные системы, основы этики</w:t>
            </w:r>
          </w:p>
        </w:tc>
        <w:tc>
          <w:tcPr>
            <w:tcW w:w="1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057" w:rsidRPr="008C1093" w:rsidRDefault="00E20057" w:rsidP="003A78CC">
            <w:pPr>
              <w:ind w:firstLine="0"/>
              <w:jc w:val="left"/>
              <w:rPr>
                <w:sz w:val="22"/>
              </w:rPr>
            </w:pPr>
            <w:r w:rsidRPr="008C1093">
              <w:rPr>
                <w:sz w:val="22"/>
              </w:rPr>
              <w:t>90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057" w:rsidRPr="008C1093" w:rsidRDefault="00E20057" w:rsidP="003A78CC">
            <w:pPr>
              <w:ind w:firstLine="0"/>
              <w:jc w:val="left"/>
              <w:rPr>
                <w:sz w:val="22"/>
              </w:rPr>
            </w:pPr>
            <w:r w:rsidRPr="008C1093">
              <w:rPr>
                <w:sz w:val="22"/>
              </w:rPr>
              <w:t>24</w:t>
            </w:r>
          </w:p>
        </w:tc>
        <w:tc>
          <w:tcPr>
            <w:tcW w:w="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057" w:rsidRPr="008C1093" w:rsidRDefault="00E20057" w:rsidP="003A78CC">
            <w:pPr>
              <w:ind w:firstLine="0"/>
              <w:jc w:val="left"/>
              <w:rPr>
                <w:sz w:val="22"/>
              </w:rPr>
            </w:pPr>
            <w:r w:rsidRPr="008C1093">
              <w:rPr>
                <w:sz w:val="22"/>
              </w:rPr>
              <w:t>17</w:t>
            </w:r>
          </w:p>
        </w:tc>
      </w:tr>
    </w:tbl>
    <w:p w:rsidR="00E20057" w:rsidRPr="008C1093" w:rsidRDefault="00E20057" w:rsidP="00E20057">
      <w:pPr>
        <w:spacing w:after="120"/>
        <w:ind w:firstLine="0"/>
        <w:contextualSpacing/>
        <w:rPr>
          <w:b/>
          <w:i/>
          <w:sz w:val="24"/>
          <w:szCs w:val="24"/>
        </w:rPr>
      </w:pPr>
    </w:p>
    <w:p w:rsidR="00186B96" w:rsidRPr="008C1093" w:rsidRDefault="00186B96" w:rsidP="009B72BA">
      <w:pPr>
        <w:numPr>
          <w:ilvl w:val="1"/>
          <w:numId w:val="1"/>
        </w:numPr>
        <w:tabs>
          <w:tab w:val="clear" w:pos="1440"/>
          <w:tab w:val="num" w:pos="284"/>
        </w:tabs>
        <w:spacing w:after="120"/>
        <w:ind w:left="0" w:firstLine="0"/>
        <w:contextualSpacing/>
        <w:rPr>
          <w:b/>
          <w:i/>
          <w:sz w:val="24"/>
          <w:szCs w:val="24"/>
        </w:rPr>
      </w:pPr>
      <w:r w:rsidRPr="008C1093">
        <w:rPr>
          <w:b/>
          <w:i/>
          <w:sz w:val="24"/>
          <w:szCs w:val="24"/>
        </w:rPr>
        <w:t>Для претендентов на получение аттестата главного бухгалтера</w:t>
      </w:r>
      <w:r w:rsidR="00AB5F83" w:rsidRPr="008C1093">
        <w:rPr>
          <w:b/>
          <w:i/>
          <w:sz w:val="24"/>
          <w:szCs w:val="24"/>
        </w:rPr>
        <w:t xml:space="preserve"> коммерческой организации</w:t>
      </w:r>
      <w:r w:rsidRPr="008C1093">
        <w:rPr>
          <w:b/>
          <w:i/>
          <w:sz w:val="24"/>
          <w:szCs w:val="24"/>
        </w:rPr>
        <w:t>:</w:t>
      </w: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778"/>
        <w:gridCol w:w="2268"/>
        <w:gridCol w:w="1418"/>
        <w:gridCol w:w="1417"/>
      </w:tblGrid>
      <w:tr w:rsidR="00186B96" w:rsidRPr="008C1093" w:rsidTr="00A77E69">
        <w:tc>
          <w:tcPr>
            <w:tcW w:w="5778" w:type="dxa"/>
            <w:vAlign w:val="center"/>
          </w:tcPr>
          <w:p w:rsidR="00186B96" w:rsidRPr="008C1093" w:rsidRDefault="00186B96" w:rsidP="009B72BA">
            <w:pPr>
              <w:ind w:firstLine="0"/>
              <w:jc w:val="center"/>
              <w:rPr>
                <w:b/>
                <w:sz w:val="22"/>
              </w:rPr>
            </w:pPr>
            <w:r w:rsidRPr="008C1093">
              <w:rPr>
                <w:b/>
                <w:sz w:val="22"/>
              </w:rPr>
              <w:t xml:space="preserve">Наименование блока </w:t>
            </w:r>
            <w:r w:rsidR="00CC71D3" w:rsidRPr="008C1093">
              <w:rPr>
                <w:b/>
                <w:sz w:val="22"/>
              </w:rPr>
              <w:t>вопросов</w:t>
            </w:r>
          </w:p>
        </w:tc>
        <w:tc>
          <w:tcPr>
            <w:tcW w:w="2268" w:type="dxa"/>
            <w:vAlign w:val="center"/>
          </w:tcPr>
          <w:p w:rsidR="00186B96" w:rsidRPr="008C1093" w:rsidRDefault="00186B96" w:rsidP="009B72BA">
            <w:pPr>
              <w:ind w:firstLine="0"/>
              <w:jc w:val="center"/>
              <w:rPr>
                <w:b/>
                <w:sz w:val="22"/>
              </w:rPr>
            </w:pPr>
            <w:r w:rsidRPr="008C1093">
              <w:rPr>
                <w:b/>
                <w:sz w:val="22"/>
              </w:rPr>
              <w:t>Продолжительность</w:t>
            </w:r>
            <w:r w:rsidR="005B3552" w:rsidRPr="008C1093">
              <w:rPr>
                <w:b/>
                <w:sz w:val="22"/>
              </w:rPr>
              <w:t xml:space="preserve"> экзамена</w:t>
            </w:r>
            <w:r w:rsidR="00090A71" w:rsidRPr="008C1093">
              <w:rPr>
                <w:b/>
                <w:sz w:val="22"/>
              </w:rPr>
              <w:t xml:space="preserve"> </w:t>
            </w:r>
            <w:r w:rsidRPr="008C1093">
              <w:rPr>
                <w:b/>
                <w:sz w:val="22"/>
              </w:rPr>
              <w:t>в минутах</w:t>
            </w:r>
          </w:p>
        </w:tc>
        <w:tc>
          <w:tcPr>
            <w:tcW w:w="1418" w:type="dxa"/>
            <w:vAlign w:val="center"/>
          </w:tcPr>
          <w:p w:rsidR="00186B96" w:rsidRPr="008C1093" w:rsidRDefault="00186B96" w:rsidP="009B72BA">
            <w:pPr>
              <w:ind w:firstLine="0"/>
              <w:jc w:val="center"/>
              <w:rPr>
                <w:b/>
                <w:sz w:val="22"/>
              </w:rPr>
            </w:pPr>
            <w:r w:rsidRPr="008C1093">
              <w:rPr>
                <w:b/>
                <w:sz w:val="22"/>
              </w:rPr>
              <w:t>Количество вопросов</w:t>
            </w:r>
          </w:p>
        </w:tc>
        <w:tc>
          <w:tcPr>
            <w:tcW w:w="1417" w:type="dxa"/>
            <w:vAlign w:val="center"/>
          </w:tcPr>
          <w:p w:rsidR="00186B96" w:rsidRPr="008C1093" w:rsidRDefault="00186B96" w:rsidP="009B72BA">
            <w:pPr>
              <w:ind w:firstLine="0"/>
              <w:jc w:val="center"/>
              <w:rPr>
                <w:b/>
                <w:sz w:val="22"/>
              </w:rPr>
            </w:pPr>
            <w:r w:rsidRPr="008C1093">
              <w:rPr>
                <w:b/>
                <w:sz w:val="22"/>
              </w:rPr>
              <w:t>Проходной балл</w:t>
            </w:r>
          </w:p>
        </w:tc>
      </w:tr>
      <w:tr w:rsidR="00186B96" w:rsidRPr="008C1093" w:rsidTr="00A77E69">
        <w:tc>
          <w:tcPr>
            <w:tcW w:w="5778" w:type="dxa"/>
            <w:vAlign w:val="center"/>
          </w:tcPr>
          <w:p w:rsidR="00186B96" w:rsidRPr="008C1093" w:rsidRDefault="00E647D7" w:rsidP="00E20057">
            <w:pPr>
              <w:ind w:firstLine="0"/>
              <w:contextualSpacing/>
              <w:jc w:val="left"/>
              <w:rPr>
                <w:sz w:val="22"/>
              </w:rPr>
            </w:pPr>
            <w:r w:rsidRPr="008C1093">
              <w:rPr>
                <w:sz w:val="22"/>
              </w:rPr>
              <w:t>Блок экзаменационных вопросов</w:t>
            </w:r>
            <w:r w:rsidR="00AB5F83" w:rsidRPr="008C1093">
              <w:rPr>
                <w:sz w:val="22"/>
              </w:rPr>
              <w:t xml:space="preserve">, включающий разделы: </w:t>
            </w:r>
            <w:r w:rsidR="00AB5F83" w:rsidRPr="008C1093">
              <w:rPr>
                <w:i/>
                <w:sz w:val="22"/>
              </w:rPr>
              <w:t>бухгалтерский уч</w:t>
            </w:r>
            <w:r w:rsidR="00B62C1E" w:rsidRPr="008C1093">
              <w:rPr>
                <w:i/>
                <w:sz w:val="22"/>
              </w:rPr>
              <w:t>е</w:t>
            </w:r>
            <w:r w:rsidR="00AB5F83" w:rsidRPr="008C1093">
              <w:rPr>
                <w:i/>
                <w:sz w:val="22"/>
              </w:rPr>
              <w:t>т</w:t>
            </w:r>
            <w:r w:rsidR="00E20057" w:rsidRPr="008C1093">
              <w:rPr>
                <w:i/>
                <w:sz w:val="22"/>
              </w:rPr>
              <w:t xml:space="preserve">, </w:t>
            </w:r>
            <w:r w:rsidR="00AB5F83" w:rsidRPr="008C1093">
              <w:rPr>
                <w:i/>
                <w:sz w:val="22"/>
              </w:rPr>
              <w:t>налогообложение, право</w:t>
            </w:r>
          </w:p>
        </w:tc>
        <w:tc>
          <w:tcPr>
            <w:tcW w:w="2268" w:type="dxa"/>
            <w:vAlign w:val="center"/>
          </w:tcPr>
          <w:p w:rsidR="00186B96" w:rsidRPr="008C1093" w:rsidRDefault="00265BE3" w:rsidP="00EB1742">
            <w:pPr>
              <w:ind w:firstLine="0"/>
              <w:jc w:val="left"/>
              <w:rPr>
                <w:sz w:val="22"/>
              </w:rPr>
            </w:pPr>
            <w:r w:rsidRPr="008C1093">
              <w:rPr>
                <w:sz w:val="22"/>
              </w:rPr>
              <w:t>60</w:t>
            </w:r>
          </w:p>
        </w:tc>
        <w:tc>
          <w:tcPr>
            <w:tcW w:w="1418" w:type="dxa"/>
            <w:vAlign w:val="center"/>
          </w:tcPr>
          <w:p w:rsidR="00186B96" w:rsidRPr="008C1093" w:rsidRDefault="00186B96" w:rsidP="00EB1742">
            <w:pPr>
              <w:ind w:firstLine="0"/>
              <w:jc w:val="left"/>
              <w:rPr>
                <w:sz w:val="22"/>
              </w:rPr>
            </w:pPr>
            <w:r w:rsidRPr="008C1093">
              <w:rPr>
                <w:sz w:val="22"/>
              </w:rPr>
              <w:t>16</w:t>
            </w:r>
          </w:p>
        </w:tc>
        <w:tc>
          <w:tcPr>
            <w:tcW w:w="1417" w:type="dxa"/>
            <w:vAlign w:val="center"/>
          </w:tcPr>
          <w:p w:rsidR="00186B96" w:rsidRPr="008C1093" w:rsidRDefault="00186B96" w:rsidP="00EB1742">
            <w:pPr>
              <w:ind w:firstLine="0"/>
              <w:jc w:val="left"/>
              <w:rPr>
                <w:sz w:val="22"/>
              </w:rPr>
            </w:pPr>
            <w:r w:rsidRPr="008C1093">
              <w:rPr>
                <w:sz w:val="22"/>
              </w:rPr>
              <w:t>11</w:t>
            </w:r>
          </w:p>
        </w:tc>
      </w:tr>
      <w:tr w:rsidR="00186B96" w:rsidRPr="008C1093" w:rsidTr="00A77E69">
        <w:tc>
          <w:tcPr>
            <w:tcW w:w="5778" w:type="dxa"/>
            <w:vAlign w:val="center"/>
          </w:tcPr>
          <w:p w:rsidR="00186B96" w:rsidRPr="008C1093" w:rsidRDefault="00CC71D3" w:rsidP="00B62C1E">
            <w:pPr>
              <w:ind w:firstLine="0"/>
              <w:jc w:val="left"/>
              <w:rPr>
                <w:sz w:val="22"/>
              </w:rPr>
            </w:pPr>
            <w:proofErr w:type="gramStart"/>
            <w:r w:rsidRPr="008C1093">
              <w:rPr>
                <w:sz w:val="22"/>
              </w:rPr>
              <w:t>Блок экзаменационных вопросов</w:t>
            </w:r>
            <w:r w:rsidR="00AB5F83" w:rsidRPr="008C1093">
              <w:rPr>
                <w:sz w:val="22"/>
              </w:rPr>
              <w:t>,</w:t>
            </w:r>
            <w:r w:rsidRPr="008C1093">
              <w:rPr>
                <w:sz w:val="22"/>
              </w:rPr>
              <w:t xml:space="preserve"> </w:t>
            </w:r>
            <w:r w:rsidR="00AB5F83" w:rsidRPr="008C1093">
              <w:rPr>
                <w:sz w:val="22"/>
              </w:rPr>
              <w:t xml:space="preserve">включающий разделы: </w:t>
            </w:r>
            <w:r w:rsidR="00AB5F83" w:rsidRPr="008C1093">
              <w:rPr>
                <w:i/>
                <w:sz w:val="22"/>
              </w:rPr>
              <w:t>бухгалтерский уч</w:t>
            </w:r>
            <w:r w:rsidR="00B62C1E" w:rsidRPr="008C1093">
              <w:rPr>
                <w:i/>
                <w:sz w:val="22"/>
              </w:rPr>
              <w:t>е</w:t>
            </w:r>
            <w:r w:rsidR="00AB5F83" w:rsidRPr="008C1093">
              <w:rPr>
                <w:i/>
                <w:sz w:val="22"/>
              </w:rPr>
              <w:t xml:space="preserve">т и </w:t>
            </w:r>
            <w:r w:rsidR="00E20057" w:rsidRPr="008C1093">
              <w:rPr>
                <w:i/>
                <w:sz w:val="22"/>
              </w:rPr>
              <w:t>бухгалтерская (финансовая</w:t>
            </w:r>
            <w:r w:rsidR="009446F3" w:rsidRPr="008C1093">
              <w:rPr>
                <w:i/>
                <w:sz w:val="22"/>
              </w:rPr>
              <w:t>)</w:t>
            </w:r>
            <w:r w:rsidR="00E20057" w:rsidRPr="008C1093">
              <w:rPr>
                <w:i/>
                <w:sz w:val="22"/>
              </w:rPr>
              <w:t xml:space="preserve"> </w:t>
            </w:r>
            <w:r w:rsidR="00AB5F83" w:rsidRPr="008C1093">
              <w:rPr>
                <w:i/>
                <w:sz w:val="22"/>
              </w:rPr>
              <w:t>отч</w:t>
            </w:r>
            <w:r w:rsidR="00B62C1E" w:rsidRPr="008C1093">
              <w:rPr>
                <w:i/>
                <w:sz w:val="22"/>
              </w:rPr>
              <w:t>е</w:t>
            </w:r>
            <w:r w:rsidR="00AB5F83" w:rsidRPr="008C1093">
              <w:rPr>
                <w:i/>
                <w:sz w:val="22"/>
              </w:rPr>
              <w:t xml:space="preserve">тность, МСФО, финансовый анализ, налогообложение, внутренний контроль, </w:t>
            </w:r>
            <w:r w:rsidR="00E20057" w:rsidRPr="008C1093">
              <w:rPr>
                <w:i/>
                <w:sz w:val="22"/>
              </w:rPr>
              <w:t>основы аудита</w:t>
            </w:r>
            <w:r w:rsidR="00B62C1E" w:rsidRPr="008C1093">
              <w:rPr>
                <w:i/>
                <w:sz w:val="22"/>
              </w:rPr>
              <w:t xml:space="preserve">, </w:t>
            </w:r>
            <w:r w:rsidR="00E20057" w:rsidRPr="008C1093">
              <w:rPr>
                <w:i/>
                <w:sz w:val="22"/>
              </w:rPr>
              <w:t>этик</w:t>
            </w:r>
            <w:r w:rsidR="00B62C1E" w:rsidRPr="008C1093">
              <w:rPr>
                <w:i/>
                <w:sz w:val="22"/>
              </w:rPr>
              <w:t>а</w:t>
            </w:r>
            <w:r w:rsidR="00E20057" w:rsidRPr="008C1093">
              <w:rPr>
                <w:i/>
                <w:sz w:val="22"/>
              </w:rPr>
              <w:t xml:space="preserve">, </w:t>
            </w:r>
            <w:r w:rsidR="00AB5F83" w:rsidRPr="008C1093">
              <w:rPr>
                <w:i/>
                <w:sz w:val="22"/>
              </w:rPr>
              <w:t>право, информационные системы</w:t>
            </w:r>
            <w:proofErr w:type="gramEnd"/>
          </w:p>
        </w:tc>
        <w:tc>
          <w:tcPr>
            <w:tcW w:w="2268" w:type="dxa"/>
            <w:vAlign w:val="center"/>
          </w:tcPr>
          <w:p w:rsidR="00186B96" w:rsidRPr="008C1093" w:rsidRDefault="00265BE3" w:rsidP="00EB1742">
            <w:pPr>
              <w:ind w:firstLine="0"/>
              <w:jc w:val="left"/>
              <w:rPr>
                <w:sz w:val="22"/>
              </w:rPr>
            </w:pPr>
            <w:bookmarkStart w:id="0" w:name="OLE_LINK1"/>
            <w:r w:rsidRPr="008C1093">
              <w:rPr>
                <w:sz w:val="22"/>
              </w:rPr>
              <w:t>120</w:t>
            </w:r>
            <w:bookmarkEnd w:id="0"/>
          </w:p>
        </w:tc>
        <w:tc>
          <w:tcPr>
            <w:tcW w:w="1418" w:type="dxa"/>
            <w:vAlign w:val="center"/>
          </w:tcPr>
          <w:p w:rsidR="00186B96" w:rsidRPr="008C1093" w:rsidRDefault="00186B96" w:rsidP="00EB1742">
            <w:pPr>
              <w:ind w:firstLine="0"/>
              <w:jc w:val="left"/>
              <w:rPr>
                <w:sz w:val="22"/>
              </w:rPr>
            </w:pPr>
            <w:r w:rsidRPr="008C1093">
              <w:rPr>
                <w:sz w:val="22"/>
              </w:rPr>
              <w:t>32</w:t>
            </w:r>
          </w:p>
        </w:tc>
        <w:tc>
          <w:tcPr>
            <w:tcW w:w="1417" w:type="dxa"/>
            <w:vAlign w:val="center"/>
          </w:tcPr>
          <w:p w:rsidR="00186B96" w:rsidRPr="008C1093" w:rsidRDefault="00186B96" w:rsidP="00EB1742">
            <w:pPr>
              <w:ind w:firstLine="0"/>
              <w:jc w:val="left"/>
              <w:rPr>
                <w:sz w:val="22"/>
              </w:rPr>
            </w:pPr>
            <w:r w:rsidRPr="008C1093">
              <w:rPr>
                <w:sz w:val="22"/>
              </w:rPr>
              <w:t>22</w:t>
            </w:r>
          </w:p>
        </w:tc>
      </w:tr>
      <w:tr w:rsidR="00186B96" w:rsidRPr="008C1093" w:rsidTr="00A77E69">
        <w:tc>
          <w:tcPr>
            <w:tcW w:w="5778" w:type="dxa"/>
            <w:vAlign w:val="center"/>
          </w:tcPr>
          <w:p w:rsidR="00186B96" w:rsidRPr="008C1093" w:rsidRDefault="00186B96" w:rsidP="00EB1742">
            <w:pPr>
              <w:spacing w:before="120" w:after="120"/>
              <w:ind w:firstLine="0"/>
              <w:contextualSpacing/>
              <w:jc w:val="left"/>
              <w:rPr>
                <w:b/>
                <w:sz w:val="22"/>
              </w:rPr>
            </w:pPr>
            <w:r w:rsidRPr="008C1093">
              <w:rPr>
                <w:b/>
                <w:sz w:val="22"/>
              </w:rPr>
              <w:t>ИТОГО:</w:t>
            </w:r>
          </w:p>
        </w:tc>
        <w:tc>
          <w:tcPr>
            <w:tcW w:w="2268" w:type="dxa"/>
            <w:vAlign w:val="center"/>
          </w:tcPr>
          <w:p w:rsidR="00186B96" w:rsidRPr="008C1093" w:rsidRDefault="00265BE3" w:rsidP="00EB1742">
            <w:pPr>
              <w:ind w:firstLine="0"/>
              <w:jc w:val="left"/>
              <w:rPr>
                <w:b/>
                <w:sz w:val="22"/>
              </w:rPr>
            </w:pPr>
            <w:r w:rsidRPr="008C1093">
              <w:rPr>
                <w:b/>
                <w:sz w:val="22"/>
              </w:rPr>
              <w:t>180</w:t>
            </w:r>
          </w:p>
        </w:tc>
        <w:tc>
          <w:tcPr>
            <w:tcW w:w="1418" w:type="dxa"/>
            <w:vAlign w:val="center"/>
          </w:tcPr>
          <w:p w:rsidR="00186B96" w:rsidRPr="008C1093" w:rsidRDefault="00186B96" w:rsidP="00EB1742">
            <w:pPr>
              <w:ind w:firstLine="0"/>
              <w:jc w:val="left"/>
              <w:rPr>
                <w:b/>
                <w:sz w:val="22"/>
              </w:rPr>
            </w:pPr>
            <w:r w:rsidRPr="008C1093">
              <w:rPr>
                <w:b/>
                <w:sz w:val="22"/>
              </w:rPr>
              <w:t>48</w:t>
            </w:r>
          </w:p>
        </w:tc>
        <w:tc>
          <w:tcPr>
            <w:tcW w:w="1417" w:type="dxa"/>
            <w:vAlign w:val="center"/>
          </w:tcPr>
          <w:p w:rsidR="00B30666" w:rsidRPr="008C1093" w:rsidRDefault="00B30666" w:rsidP="00B30666">
            <w:pPr>
              <w:ind w:firstLine="0"/>
              <w:jc w:val="left"/>
              <w:rPr>
                <w:b/>
                <w:sz w:val="22"/>
              </w:rPr>
            </w:pPr>
            <w:r w:rsidRPr="008C1093">
              <w:rPr>
                <w:b/>
                <w:sz w:val="22"/>
              </w:rPr>
              <w:t xml:space="preserve">– </w:t>
            </w:r>
          </w:p>
        </w:tc>
      </w:tr>
    </w:tbl>
    <w:p w:rsidR="003A14C5" w:rsidRPr="008C1093" w:rsidRDefault="003A14C5" w:rsidP="003A14C5">
      <w:pPr>
        <w:spacing w:before="240" w:after="120"/>
        <w:ind w:firstLine="0"/>
        <w:contextualSpacing/>
        <w:rPr>
          <w:b/>
          <w:sz w:val="24"/>
          <w:szCs w:val="24"/>
        </w:rPr>
      </w:pPr>
    </w:p>
    <w:p w:rsidR="00AB5F83" w:rsidRPr="008C1093" w:rsidRDefault="00AB5F83" w:rsidP="00AB5F83">
      <w:pPr>
        <w:numPr>
          <w:ilvl w:val="1"/>
          <w:numId w:val="1"/>
        </w:numPr>
        <w:tabs>
          <w:tab w:val="clear" w:pos="1440"/>
          <w:tab w:val="num" w:pos="284"/>
        </w:tabs>
        <w:spacing w:after="120"/>
        <w:ind w:left="0" w:firstLine="0"/>
        <w:contextualSpacing/>
        <w:rPr>
          <w:b/>
          <w:i/>
          <w:sz w:val="24"/>
          <w:szCs w:val="24"/>
        </w:rPr>
      </w:pPr>
      <w:r w:rsidRPr="008C1093">
        <w:rPr>
          <w:b/>
          <w:i/>
          <w:sz w:val="24"/>
          <w:szCs w:val="24"/>
        </w:rPr>
        <w:t>Для претендентов на получение аттестата главного бухгалтера организации государственного сектора:</w:t>
      </w: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778"/>
        <w:gridCol w:w="2255"/>
        <w:gridCol w:w="1392"/>
        <w:gridCol w:w="1315"/>
      </w:tblGrid>
      <w:tr w:rsidR="00AB5F83" w:rsidRPr="008C1093" w:rsidTr="00AB5F83">
        <w:tc>
          <w:tcPr>
            <w:tcW w:w="5778" w:type="dxa"/>
            <w:vAlign w:val="center"/>
          </w:tcPr>
          <w:p w:rsidR="00AB5F83" w:rsidRPr="008C1093" w:rsidRDefault="00AB5F83" w:rsidP="000C5C01">
            <w:pPr>
              <w:ind w:firstLine="0"/>
              <w:jc w:val="center"/>
              <w:rPr>
                <w:b/>
                <w:sz w:val="22"/>
              </w:rPr>
            </w:pPr>
            <w:r w:rsidRPr="008C1093">
              <w:rPr>
                <w:b/>
                <w:sz w:val="22"/>
              </w:rPr>
              <w:t>Наименование блока вопросов</w:t>
            </w:r>
          </w:p>
        </w:tc>
        <w:tc>
          <w:tcPr>
            <w:tcW w:w="2255" w:type="dxa"/>
            <w:vAlign w:val="center"/>
          </w:tcPr>
          <w:p w:rsidR="00AB5F83" w:rsidRPr="008C1093" w:rsidRDefault="00AB5F83" w:rsidP="000C5C01">
            <w:pPr>
              <w:ind w:firstLine="0"/>
              <w:jc w:val="center"/>
              <w:rPr>
                <w:b/>
                <w:sz w:val="22"/>
              </w:rPr>
            </w:pPr>
            <w:r w:rsidRPr="008C1093">
              <w:rPr>
                <w:b/>
                <w:sz w:val="22"/>
              </w:rPr>
              <w:t>Продолжительность экзамена в минутах</w:t>
            </w:r>
          </w:p>
        </w:tc>
        <w:tc>
          <w:tcPr>
            <w:tcW w:w="1392" w:type="dxa"/>
            <w:vAlign w:val="center"/>
          </w:tcPr>
          <w:p w:rsidR="00AB5F83" w:rsidRPr="008C1093" w:rsidRDefault="00AB5F83" w:rsidP="000C5C01">
            <w:pPr>
              <w:ind w:firstLine="0"/>
              <w:jc w:val="center"/>
              <w:rPr>
                <w:b/>
                <w:sz w:val="22"/>
              </w:rPr>
            </w:pPr>
            <w:r w:rsidRPr="008C1093">
              <w:rPr>
                <w:b/>
                <w:sz w:val="22"/>
              </w:rPr>
              <w:t>Количество вопросов</w:t>
            </w:r>
          </w:p>
        </w:tc>
        <w:tc>
          <w:tcPr>
            <w:tcW w:w="1315" w:type="dxa"/>
            <w:vAlign w:val="center"/>
          </w:tcPr>
          <w:p w:rsidR="00AB5F83" w:rsidRPr="008C1093" w:rsidRDefault="00AB5F83" w:rsidP="000C5C01">
            <w:pPr>
              <w:ind w:firstLine="0"/>
              <w:jc w:val="center"/>
              <w:rPr>
                <w:b/>
                <w:sz w:val="22"/>
              </w:rPr>
            </w:pPr>
            <w:r w:rsidRPr="008C1093">
              <w:rPr>
                <w:b/>
                <w:sz w:val="22"/>
              </w:rPr>
              <w:t>Проходной балл</w:t>
            </w:r>
          </w:p>
        </w:tc>
      </w:tr>
      <w:tr w:rsidR="00AB5F83" w:rsidRPr="008C1093" w:rsidTr="00AB5F83">
        <w:tc>
          <w:tcPr>
            <w:tcW w:w="5778" w:type="dxa"/>
            <w:vAlign w:val="center"/>
          </w:tcPr>
          <w:p w:rsidR="00AB5F83" w:rsidRPr="008C1093" w:rsidRDefault="00AB5F83" w:rsidP="00E20057">
            <w:pPr>
              <w:ind w:firstLine="0"/>
              <w:contextualSpacing/>
              <w:jc w:val="left"/>
              <w:rPr>
                <w:sz w:val="22"/>
              </w:rPr>
            </w:pPr>
            <w:r w:rsidRPr="008C1093">
              <w:rPr>
                <w:sz w:val="22"/>
              </w:rPr>
              <w:t xml:space="preserve">Блок экзаменационных вопросов, включающий разделы: </w:t>
            </w:r>
            <w:r w:rsidRPr="008C1093">
              <w:rPr>
                <w:i/>
                <w:sz w:val="22"/>
              </w:rPr>
              <w:t>бухгалтерский уч</w:t>
            </w:r>
            <w:r w:rsidR="00B62C1E" w:rsidRPr="008C1093">
              <w:rPr>
                <w:i/>
                <w:sz w:val="22"/>
              </w:rPr>
              <w:t>е</w:t>
            </w:r>
            <w:r w:rsidRPr="008C1093">
              <w:rPr>
                <w:i/>
                <w:sz w:val="22"/>
              </w:rPr>
              <w:t>т</w:t>
            </w:r>
            <w:r w:rsidR="00E20057" w:rsidRPr="008C1093">
              <w:rPr>
                <w:i/>
                <w:sz w:val="22"/>
              </w:rPr>
              <w:t xml:space="preserve"> в организациях государственного сектора</w:t>
            </w:r>
            <w:r w:rsidRPr="008C1093">
              <w:rPr>
                <w:i/>
                <w:sz w:val="22"/>
              </w:rPr>
              <w:t>, налогообложение, право</w:t>
            </w:r>
          </w:p>
        </w:tc>
        <w:tc>
          <w:tcPr>
            <w:tcW w:w="2255" w:type="dxa"/>
            <w:vAlign w:val="center"/>
          </w:tcPr>
          <w:p w:rsidR="00AB5F83" w:rsidRPr="008C1093" w:rsidRDefault="00AB5F83" w:rsidP="000C5C01">
            <w:pPr>
              <w:ind w:firstLine="0"/>
              <w:jc w:val="left"/>
              <w:rPr>
                <w:sz w:val="22"/>
              </w:rPr>
            </w:pPr>
            <w:r w:rsidRPr="008C1093">
              <w:rPr>
                <w:sz w:val="22"/>
              </w:rPr>
              <w:t>60</w:t>
            </w:r>
          </w:p>
        </w:tc>
        <w:tc>
          <w:tcPr>
            <w:tcW w:w="1392" w:type="dxa"/>
            <w:vAlign w:val="center"/>
          </w:tcPr>
          <w:p w:rsidR="00AB5F83" w:rsidRPr="008C1093" w:rsidRDefault="00AB5F83" w:rsidP="000C5C01">
            <w:pPr>
              <w:ind w:firstLine="0"/>
              <w:jc w:val="left"/>
              <w:rPr>
                <w:sz w:val="22"/>
              </w:rPr>
            </w:pPr>
            <w:r w:rsidRPr="008C1093">
              <w:rPr>
                <w:sz w:val="22"/>
              </w:rPr>
              <w:t>16</w:t>
            </w:r>
          </w:p>
        </w:tc>
        <w:tc>
          <w:tcPr>
            <w:tcW w:w="1315" w:type="dxa"/>
            <w:vAlign w:val="center"/>
          </w:tcPr>
          <w:p w:rsidR="00AB5F83" w:rsidRPr="008C1093" w:rsidRDefault="00AB5F83" w:rsidP="000C5C01">
            <w:pPr>
              <w:ind w:firstLine="0"/>
              <w:jc w:val="left"/>
              <w:rPr>
                <w:sz w:val="22"/>
              </w:rPr>
            </w:pPr>
            <w:r w:rsidRPr="008C1093">
              <w:rPr>
                <w:sz w:val="22"/>
              </w:rPr>
              <w:t>11</w:t>
            </w:r>
          </w:p>
        </w:tc>
      </w:tr>
      <w:tr w:rsidR="00AB5F83" w:rsidRPr="008C1093" w:rsidTr="00AB5F83">
        <w:tc>
          <w:tcPr>
            <w:tcW w:w="5778" w:type="dxa"/>
            <w:vAlign w:val="center"/>
          </w:tcPr>
          <w:p w:rsidR="00AB5F83" w:rsidRPr="008C1093" w:rsidRDefault="00AB5F83" w:rsidP="00B62C1E">
            <w:pPr>
              <w:ind w:firstLine="0"/>
              <w:jc w:val="left"/>
              <w:rPr>
                <w:sz w:val="22"/>
              </w:rPr>
            </w:pPr>
            <w:proofErr w:type="gramStart"/>
            <w:r w:rsidRPr="008C1093">
              <w:rPr>
                <w:sz w:val="22"/>
              </w:rPr>
              <w:t xml:space="preserve">Блок экзаменационных вопросов, включающий разделы: </w:t>
            </w:r>
            <w:r w:rsidRPr="008C1093">
              <w:rPr>
                <w:i/>
                <w:sz w:val="22"/>
              </w:rPr>
              <w:t>бухгалтерский уч</w:t>
            </w:r>
            <w:r w:rsidR="00B62C1E" w:rsidRPr="008C1093">
              <w:rPr>
                <w:i/>
                <w:sz w:val="22"/>
              </w:rPr>
              <w:t>е</w:t>
            </w:r>
            <w:r w:rsidRPr="008C1093">
              <w:rPr>
                <w:i/>
                <w:sz w:val="22"/>
              </w:rPr>
              <w:t>т</w:t>
            </w:r>
            <w:r w:rsidR="00E20057" w:rsidRPr="008C1093">
              <w:rPr>
                <w:i/>
                <w:sz w:val="22"/>
              </w:rPr>
              <w:t xml:space="preserve"> и бухгалтерская (финансовая) отчетность в организациях государственного сектора</w:t>
            </w:r>
            <w:r w:rsidRPr="008C1093">
              <w:rPr>
                <w:i/>
                <w:sz w:val="22"/>
              </w:rPr>
              <w:t>, налогообложение, право, финансовый контроль</w:t>
            </w:r>
            <w:r w:rsidR="00B62C1E" w:rsidRPr="008C1093">
              <w:rPr>
                <w:i/>
                <w:sz w:val="22"/>
              </w:rPr>
              <w:t>,</w:t>
            </w:r>
            <w:r w:rsidRPr="008C1093">
              <w:rPr>
                <w:i/>
                <w:sz w:val="22"/>
              </w:rPr>
              <w:t xml:space="preserve"> этика, информационные системы, казначейское исполнение бюджета</w:t>
            </w:r>
            <w:proofErr w:type="gramEnd"/>
          </w:p>
        </w:tc>
        <w:tc>
          <w:tcPr>
            <w:tcW w:w="2255" w:type="dxa"/>
            <w:vAlign w:val="center"/>
          </w:tcPr>
          <w:p w:rsidR="00AB5F83" w:rsidRPr="008C1093" w:rsidRDefault="00AB5F83" w:rsidP="000C5C01">
            <w:pPr>
              <w:ind w:firstLine="0"/>
              <w:jc w:val="left"/>
              <w:rPr>
                <w:sz w:val="22"/>
              </w:rPr>
            </w:pPr>
            <w:r w:rsidRPr="008C1093">
              <w:rPr>
                <w:sz w:val="22"/>
              </w:rPr>
              <w:t xml:space="preserve"> </w:t>
            </w:r>
            <w:r w:rsidR="00E775B6" w:rsidRPr="008C1093">
              <w:rPr>
                <w:sz w:val="22"/>
              </w:rPr>
              <w:fldChar w:fldCharType="begin"/>
            </w:r>
            <w:r w:rsidR="00E20057" w:rsidRPr="008C1093">
              <w:rPr>
                <w:sz w:val="22"/>
              </w:rPr>
              <w:instrText xml:space="preserve"> LINK </w:instrText>
            </w:r>
            <w:r w:rsidR="00A63EEE" w:rsidRPr="008C1093">
              <w:rPr>
                <w:sz w:val="22"/>
              </w:rPr>
              <w:instrText xml:space="preserve">Word.Document.12 "C:\\Users\\Artykova\\Desktop\\Положение об аттестации с изм. от 241116\\Прил. № 1 к Пол. об атт..docx" OLE_LINK1 </w:instrText>
            </w:r>
            <w:r w:rsidR="00E20057" w:rsidRPr="008C1093">
              <w:rPr>
                <w:sz w:val="22"/>
              </w:rPr>
              <w:instrText xml:space="preserve">\a \r </w:instrText>
            </w:r>
            <w:r w:rsidR="008C1093">
              <w:rPr>
                <w:sz w:val="22"/>
              </w:rPr>
              <w:instrText xml:space="preserve"> \* MERGEFORMAT </w:instrText>
            </w:r>
            <w:r w:rsidR="00E775B6" w:rsidRPr="008C1093">
              <w:rPr>
                <w:sz w:val="22"/>
              </w:rPr>
              <w:fldChar w:fldCharType="separate"/>
            </w:r>
            <w:r w:rsidR="009675FF" w:rsidRPr="008C1093">
              <w:rPr>
                <w:sz w:val="22"/>
              </w:rPr>
              <w:t>120</w:t>
            </w:r>
            <w:r w:rsidR="00E775B6" w:rsidRPr="008C1093">
              <w:rPr>
                <w:sz w:val="22"/>
              </w:rPr>
              <w:fldChar w:fldCharType="end"/>
            </w:r>
          </w:p>
        </w:tc>
        <w:tc>
          <w:tcPr>
            <w:tcW w:w="1392" w:type="dxa"/>
            <w:vAlign w:val="center"/>
          </w:tcPr>
          <w:p w:rsidR="00AB5F83" w:rsidRPr="008C1093" w:rsidRDefault="00AB5F83" w:rsidP="000C5C01">
            <w:pPr>
              <w:ind w:firstLine="0"/>
              <w:jc w:val="left"/>
              <w:rPr>
                <w:sz w:val="22"/>
              </w:rPr>
            </w:pPr>
            <w:r w:rsidRPr="008C1093">
              <w:rPr>
                <w:sz w:val="22"/>
              </w:rPr>
              <w:t>32</w:t>
            </w:r>
          </w:p>
        </w:tc>
        <w:tc>
          <w:tcPr>
            <w:tcW w:w="1315" w:type="dxa"/>
            <w:vAlign w:val="center"/>
          </w:tcPr>
          <w:p w:rsidR="00AB5F83" w:rsidRPr="008C1093" w:rsidRDefault="00AB5F83" w:rsidP="000C5C01">
            <w:pPr>
              <w:ind w:firstLine="0"/>
              <w:jc w:val="left"/>
              <w:rPr>
                <w:sz w:val="22"/>
              </w:rPr>
            </w:pPr>
            <w:r w:rsidRPr="008C1093">
              <w:rPr>
                <w:sz w:val="22"/>
              </w:rPr>
              <w:t>22</w:t>
            </w:r>
          </w:p>
        </w:tc>
      </w:tr>
      <w:tr w:rsidR="00AB5F83" w:rsidRPr="008C1093" w:rsidTr="00AB5F83">
        <w:tc>
          <w:tcPr>
            <w:tcW w:w="5778" w:type="dxa"/>
            <w:vAlign w:val="center"/>
          </w:tcPr>
          <w:p w:rsidR="00AB5F83" w:rsidRPr="008C1093" w:rsidRDefault="00AB5F83" w:rsidP="000C5C01">
            <w:pPr>
              <w:spacing w:before="120" w:after="120"/>
              <w:ind w:firstLine="0"/>
              <w:contextualSpacing/>
              <w:jc w:val="left"/>
              <w:rPr>
                <w:b/>
                <w:sz w:val="22"/>
              </w:rPr>
            </w:pPr>
            <w:r w:rsidRPr="008C1093">
              <w:rPr>
                <w:b/>
                <w:sz w:val="22"/>
              </w:rPr>
              <w:t>ИТОГО:</w:t>
            </w:r>
          </w:p>
        </w:tc>
        <w:tc>
          <w:tcPr>
            <w:tcW w:w="2255" w:type="dxa"/>
            <w:vAlign w:val="center"/>
          </w:tcPr>
          <w:p w:rsidR="00AB5F83" w:rsidRPr="008C1093" w:rsidRDefault="00AB5F83" w:rsidP="000C5C01">
            <w:pPr>
              <w:ind w:firstLine="0"/>
              <w:jc w:val="left"/>
              <w:rPr>
                <w:b/>
                <w:sz w:val="22"/>
              </w:rPr>
            </w:pPr>
            <w:r w:rsidRPr="008C1093">
              <w:rPr>
                <w:b/>
                <w:sz w:val="22"/>
              </w:rPr>
              <w:t>180</w:t>
            </w:r>
          </w:p>
        </w:tc>
        <w:tc>
          <w:tcPr>
            <w:tcW w:w="1392" w:type="dxa"/>
            <w:vAlign w:val="center"/>
          </w:tcPr>
          <w:p w:rsidR="00AB5F83" w:rsidRPr="008C1093" w:rsidRDefault="00AB5F83" w:rsidP="000C5C01">
            <w:pPr>
              <w:ind w:firstLine="0"/>
              <w:jc w:val="left"/>
              <w:rPr>
                <w:b/>
                <w:sz w:val="22"/>
              </w:rPr>
            </w:pPr>
            <w:r w:rsidRPr="008C1093">
              <w:rPr>
                <w:b/>
                <w:sz w:val="22"/>
              </w:rPr>
              <w:t>48</w:t>
            </w:r>
          </w:p>
        </w:tc>
        <w:tc>
          <w:tcPr>
            <w:tcW w:w="1315" w:type="dxa"/>
            <w:vAlign w:val="center"/>
          </w:tcPr>
          <w:p w:rsidR="00AB5F83" w:rsidRPr="008C1093" w:rsidRDefault="00AB5F83" w:rsidP="000C5C01">
            <w:pPr>
              <w:ind w:firstLine="0"/>
              <w:jc w:val="left"/>
              <w:rPr>
                <w:b/>
                <w:sz w:val="22"/>
                <w:lang w:val="en-US"/>
              </w:rPr>
            </w:pPr>
            <w:r w:rsidRPr="008C1093">
              <w:rPr>
                <w:b/>
                <w:sz w:val="22"/>
                <w:lang w:val="en-US"/>
              </w:rPr>
              <w:t xml:space="preserve">– </w:t>
            </w:r>
          </w:p>
        </w:tc>
      </w:tr>
    </w:tbl>
    <w:p w:rsidR="00E647D7" w:rsidRPr="008C1093" w:rsidRDefault="00E647D7" w:rsidP="003A14C5">
      <w:pPr>
        <w:spacing w:before="240" w:after="120"/>
        <w:ind w:firstLine="0"/>
        <w:contextualSpacing/>
        <w:rPr>
          <w:b/>
          <w:sz w:val="24"/>
          <w:szCs w:val="24"/>
          <w:lang w:val="en-US"/>
        </w:rPr>
      </w:pPr>
    </w:p>
    <w:sectPr w:rsidR="00E647D7" w:rsidRPr="008C1093" w:rsidSect="00CC71D3">
      <w:footerReference w:type="even" r:id="rId8"/>
      <w:pgSz w:w="11906" w:h="16838"/>
      <w:pgMar w:top="1276" w:right="720" w:bottom="720" w:left="720" w:header="709" w:footer="397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1199" w:rsidRDefault="00CE1199" w:rsidP="00B16C00">
      <w:r>
        <w:separator/>
      </w:r>
    </w:p>
  </w:endnote>
  <w:endnote w:type="continuationSeparator" w:id="0">
    <w:p w:rsidR="00CE1199" w:rsidRDefault="00CE1199" w:rsidP="00B16C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1742" w:rsidRDefault="00E775B6" w:rsidP="00EB174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EB1742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B1742" w:rsidRDefault="00EB1742" w:rsidP="00EB1742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1199" w:rsidRDefault="00CE1199" w:rsidP="00B16C00">
      <w:r>
        <w:separator/>
      </w:r>
    </w:p>
  </w:footnote>
  <w:footnote w:type="continuationSeparator" w:id="0">
    <w:p w:rsidR="00CE1199" w:rsidRDefault="00CE1199" w:rsidP="00B16C0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6B96"/>
    <w:rsid w:val="00020C4F"/>
    <w:rsid w:val="00060CD8"/>
    <w:rsid w:val="00090A71"/>
    <w:rsid w:val="00092C11"/>
    <w:rsid w:val="000C06C8"/>
    <w:rsid w:val="000C6700"/>
    <w:rsid w:val="000F04C7"/>
    <w:rsid w:val="000F441A"/>
    <w:rsid w:val="000F5D54"/>
    <w:rsid w:val="001054D1"/>
    <w:rsid w:val="00127EDA"/>
    <w:rsid w:val="00186B96"/>
    <w:rsid w:val="00195988"/>
    <w:rsid w:val="00197492"/>
    <w:rsid w:val="00197BFA"/>
    <w:rsid w:val="001B4576"/>
    <w:rsid w:val="001D1316"/>
    <w:rsid w:val="00206C84"/>
    <w:rsid w:val="00223CBE"/>
    <w:rsid w:val="0023532C"/>
    <w:rsid w:val="0024711A"/>
    <w:rsid w:val="00265BE3"/>
    <w:rsid w:val="002B7FE1"/>
    <w:rsid w:val="003324BD"/>
    <w:rsid w:val="0037442F"/>
    <w:rsid w:val="00395D37"/>
    <w:rsid w:val="003A14C5"/>
    <w:rsid w:val="003A5E94"/>
    <w:rsid w:val="003B09C2"/>
    <w:rsid w:val="003B26C3"/>
    <w:rsid w:val="003E27DA"/>
    <w:rsid w:val="00402E00"/>
    <w:rsid w:val="00407002"/>
    <w:rsid w:val="00427292"/>
    <w:rsid w:val="00430C27"/>
    <w:rsid w:val="0046217D"/>
    <w:rsid w:val="0048211C"/>
    <w:rsid w:val="00493A90"/>
    <w:rsid w:val="004A1587"/>
    <w:rsid w:val="004E3B82"/>
    <w:rsid w:val="00510C55"/>
    <w:rsid w:val="00542AA7"/>
    <w:rsid w:val="0056248A"/>
    <w:rsid w:val="00571E20"/>
    <w:rsid w:val="005B3552"/>
    <w:rsid w:val="005C3E6C"/>
    <w:rsid w:val="005C4707"/>
    <w:rsid w:val="005D4DD5"/>
    <w:rsid w:val="0066345E"/>
    <w:rsid w:val="00682D94"/>
    <w:rsid w:val="006839B1"/>
    <w:rsid w:val="00686A9C"/>
    <w:rsid w:val="00696730"/>
    <w:rsid w:val="00711DB2"/>
    <w:rsid w:val="00797B3D"/>
    <w:rsid w:val="007B5D63"/>
    <w:rsid w:val="007D7DCD"/>
    <w:rsid w:val="007F71B0"/>
    <w:rsid w:val="0080005C"/>
    <w:rsid w:val="00820436"/>
    <w:rsid w:val="00823DE4"/>
    <w:rsid w:val="0084536D"/>
    <w:rsid w:val="00884141"/>
    <w:rsid w:val="008C1093"/>
    <w:rsid w:val="008F32F0"/>
    <w:rsid w:val="009446F3"/>
    <w:rsid w:val="00950C66"/>
    <w:rsid w:val="009675FF"/>
    <w:rsid w:val="00972E42"/>
    <w:rsid w:val="009B72BA"/>
    <w:rsid w:val="00A338B8"/>
    <w:rsid w:val="00A5431D"/>
    <w:rsid w:val="00A63EEE"/>
    <w:rsid w:val="00A71CF4"/>
    <w:rsid w:val="00A72435"/>
    <w:rsid w:val="00A733FE"/>
    <w:rsid w:val="00A77E69"/>
    <w:rsid w:val="00A804BB"/>
    <w:rsid w:val="00A91369"/>
    <w:rsid w:val="00AB5F83"/>
    <w:rsid w:val="00AF1154"/>
    <w:rsid w:val="00B16C00"/>
    <w:rsid w:val="00B30666"/>
    <w:rsid w:val="00B56623"/>
    <w:rsid w:val="00B62C1E"/>
    <w:rsid w:val="00B75A87"/>
    <w:rsid w:val="00BF58A8"/>
    <w:rsid w:val="00C30EFC"/>
    <w:rsid w:val="00C85BF6"/>
    <w:rsid w:val="00CC5A7A"/>
    <w:rsid w:val="00CC71D3"/>
    <w:rsid w:val="00CD2CC1"/>
    <w:rsid w:val="00CE1199"/>
    <w:rsid w:val="00D1241D"/>
    <w:rsid w:val="00D15C3C"/>
    <w:rsid w:val="00D605F5"/>
    <w:rsid w:val="00D62A37"/>
    <w:rsid w:val="00D92788"/>
    <w:rsid w:val="00E20057"/>
    <w:rsid w:val="00E2707C"/>
    <w:rsid w:val="00E27841"/>
    <w:rsid w:val="00E518E7"/>
    <w:rsid w:val="00E647D7"/>
    <w:rsid w:val="00E775B6"/>
    <w:rsid w:val="00EB0A01"/>
    <w:rsid w:val="00EB1742"/>
    <w:rsid w:val="00F56037"/>
    <w:rsid w:val="00FC11FC"/>
    <w:rsid w:val="00FE6D28"/>
    <w:rsid w:val="00FE74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B96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A91369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91369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E27D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1369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A91369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3E27DA"/>
    <w:rPr>
      <w:rFonts w:ascii="Times New Roman" w:eastAsiaTheme="majorEastAsia" w:hAnsi="Times New Roman" w:cstheme="majorBidi"/>
      <w:b/>
      <w:bCs/>
      <w:sz w:val="28"/>
    </w:rPr>
  </w:style>
  <w:style w:type="paragraph" w:styleId="a3">
    <w:name w:val="footer"/>
    <w:basedOn w:val="a"/>
    <w:link w:val="a4"/>
    <w:rsid w:val="00186B9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186B96"/>
    <w:rPr>
      <w:rFonts w:ascii="Times New Roman" w:eastAsia="Calibri" w:hAnsi="Times New Roman" w:cs="Times New Roman"/>
      <w:sz w:val="28"/>
    </w:rPr>
  </w:style>
  <w:style w:type="character" w:styleId="a5">
    <w:name w:val="page number"/>
    <w:basedOn w:val="a0"/>
    <w:rsid w:val="00186B96"/>
  </w:style>
  <w:style w:type="paragraph" w:customStyle="1" w:styleId="ratify">
    <w:name w:val="ratify"/>
    <w:basedOn w:val="a"/>
    <w:rsid w:val="00186B96"/>
    <w:pPr>
      <w:spacing w:before="100" w:beforeAutospacing="1" w:after="100" w:afterAutospacing="1"/>
      <w:jc w:val="right"/>
    </w:pPr>
  </w:style>
  <w:style w:type="paragraph" w:styleId="a6">
    <w:name w:val="header"/>
    <w:basedOn w:val="a"/>
    <w:link w:val="a7"/>
    <w:uiPriority w:val="99"/>
    <w:unhideWhenUsed/>
    <w:rsid w:val="00186B96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186B96"/>
    <w:rPr>
      <w:rFonts w:ascii="Calibri" w:eastAsia="Calibri" w:hAnsi="Calibri" w:cs="Times New Roman"/>
      <w:sz w:val="24"/>
      <w:szCs w:val="24"/>
    </w:rPr>
  </w:style>
  <w:style w:type="paragraph" w:customStyle="1" w:styleId="1-21">
    <w:name w:val="Средняя сетка 1 - Акцент 21"/>
    <w:basedOn w:val="a"/>
    <w:uiPriority w:val="72"/>
    <w:qFormat/>
    <w:rsid w:val="00186B96"/>
    <w:pPr>
      <w:ind w:left="720"/>
      <w:contextualSpacing/>
    </w:pPr>
  </w:style>
  <w:style w:type="paragraph" w:customStyle="1" w:styleId="21">
    <w:name w:val="Основной текст с отступом 21"/>
    <w:basedOn w:val="a"/>
    <w:rsid w:val="00186B96"/>
    <w:pPr>
      <w:suppressAutoHyphens/>
      <w:ind w:firstLine="510"/>
    </w:pPr>
    <w:rPr>
      <w:sz w:val="22"/>
      <w:lang w:eastAsia="ar-SA"/>
    </w:rPr>
  </w:style>
  <w:style w:type="paragraph" w:styleId="a8">
    <w:name w:val="Document Map"/>
    <w:basedOn w:val="a"/>
    <w:link w:val="a9"/>
    <w:uiPriority w:val="99"/>
    <w:semiHidden/>
    <w:unhideWhenUsed/>
    <w:rsid w:val="00186B96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186B9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7521C2-0564-421A-8D88-3E0214CD9A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321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ivolgina</dc:creator>
  <cp:lastModifiedBy>ivolgina</cp:lastModifiedBy>
  <cp:revision>35</cp:revision>
  <cp:lastPrinted>2016-11-17T07:33:00Z</cp:lastPrinted>
  <dcterms:created xsi:type="dcterms:W3CDTF">2016-10-14T10:24:00Z</dcterms:created>
  <dcterms:modified xsi:type="dcterms:W3CDTF">2016-12-08T12:02:00Z</dcterms:modified>
</cp:coreProperties>
</file>