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5C532" w14:textId="097D1BFB" w:rsidR="00995812" w:rsidRDefault="00995812" w:rsidP="00995812">
      <w:pPr>
        <w:spacing w:after="0" w:line="240" w:lineRule="auto"/>
        <w:jc w:val="center"/>
        <w:rPr>
          <w:rFonts w:ascii="Open Sans" w:hAnsi="Open Sans"/>
          <w:color w:val="474747"/>
          <w:sz w:val="28"/>
          <w:szCs w:val="28"/>
        </w:rPr>
      </w:pPr>
      <w:r>
        <w:rPr>
          <w:rFonts w:ascii="Open Sans" w:hAnsi="Open Sans"/>
          <w:b/>
          <w:bCs/>
          <w:color w:val="474747"/>
          <w:sz w:val="28"/>
          <w:szCs w:val="28"/>
        </w:rPr>
        <w:t>Замечания</w:t>
      </w:r>
      <w:r>
        <w:rPr>
          <w:rFonts w:ascii="Open Sans" w:hAnsi="Open Sans"/>
          <w:b/>
          <w:bCs/>
          <w:color w:val="474747"/>
          <w:sz w:val="28"/>
          <w:szCs w:val="28"/>
        </w:rPr>
        <w:br/>
        <w:t>по проекту федерального стандарта бухгалтерского учета</w:t>
      </w:r>
      <w:r>
        <w:rPr>
          <w:rFonts w:ascii="Open Sans" w:hAnsi="Open Sans"/>
          <w:b/>
          <w:bCs/>
          <w:color w:val="474747"/>
          <w:sz w:val="28"/>
          <w:szCs w:val="28"/>
        </w:rPr>
        <w:br/>
      </w:r>
      <w:r>
        <w:rPr>
          <w:rFonts w:ascii="Open Sans" w:hAnsi="Open Sans" w:hint="eastAsia"/>
          <w:b/>
          <w:bCs/>
          <w:color w:val="474747"/>
          <w:sz w:val="28"/>
          <w:szCs w:val="28"/>
        </w:rPr>
        <w:t>«</w:t>
      </w:r>
      <w:r w:rsidR="00FF7744">
        <w:rPr>
          <w:rFonts w:ascii="Open Sans" w:hAnsi="Open Sans"/>
          <w:b/>
          <w:bCs/>
          <w:color w:val="474747"/>
          <w:sz w:val="28"/>
          <w:szCs w:val="28"/>
        </w:rPr>
        <w:t>Биоактивы</w:t>
      </w:r>
      <w:r>
        <w:rPr>
          <w:rFonts w:ascii="Open Sans" w:hAnsi="Open Sans" w:hint="eastAsia"/>
          <w:b/>
          <w:bCs/>
          <w:color w:val="474747"/>
          <w:sz w:val="28"/>
          <w:szCs w:val="28"/>
        </w:rPr>
        <w:t>»</w:t>
      </w:r>
      <w:r>
        <w:rPr>
          <w:rFonts w:ascii="Open Sans" w:hAnsi="Open Sans"/>
          <w:i/>
          <w:iCs/>
          <w:color w:val="474747"/>
          <w:sz w:val="28"/>
          <w:szCs w:val="28"/>
          <w:vertAlign w:val="superscript"/>
        </w:rPr>
        <w:br/>
      </w:r>
    </w:p>
    <w:p w14:paraId="1DDAC6CD" w14:textId="77777777" w:rsidR="00995812" w:rsidRDefault="00995812" w:rsidP="00995812">
      <w:pPr>
        <w:spacing w:after="100" w:line="240" w:lineRule="auto"/>
        <w:rPr>
          <w:rFonts w:ascii="Open Sans" w:hAnsi="Open Sans"/>
          <w:color w:val="474747"/>
          <w:sz w:val="28"/>
          <w:szCs w:val="28"/>
        </w:rPr>
      </w:pPr>
    </w:p>
    <w:tbl>
      <w:tblPr>
        <w:tblW w:w="5000" w:type="pct"/>
        <w:tblCellSpacing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1844"/>
        <w:gridCol w:w="2595"/>
        <w:gridCol w:w="2152"/>
        <w:gridCol w:w="2286"/>
      </w:tblGrid>
      <w:tr w:rsidR="00995812" w14:paraId="177B6B37" w14:textId="77777777" w:rsidTr="00995812">
        <w:trPr>
          <w:tblCellSpacing w:w="18" w:type="dxa"/>
        </w:trPr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14:paraId="6D096812" w14:textId="77777777" w:rsidR="00995812" w:rsidRDefault="00995812" w:rsidP="00995812">
            <w:pPr>
              <w:spacing w:after="0" w:line="240" w:lineRule="auto"/>
              <w:jc w:val="center"/>
              <w:rPr>
                <w:rFonts w:ascii="Open Sans" w:hAnsi="Open Sans"/>
                <w:sz w:val="28"/>
                <w:szCs w:val="28"/>
              </w:rPr>
            </w:pPr>
            <w:r>
              <w:rPr>
                <w:rFonts w:ascii="Open Sans" w:hAnsi="Open Sans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14:paraId="1CEA6893" w14:textId="77777777" w:rsidR="00995812" w:rsidRDefault="00995812" w:rsidP="00995812">
            <w:pPr>
              <w:spacing w:after="0" w:line="240" w:lineRule="auto"/>
              <w:jc w:val="center"/>
              <w:rPr>
                <w:rFonts w:ascii="Open Sans" w:hAnsi="Open Sans"/>
                <w:sz w:val="28"/>
                <w:szCs w:val="28"/>
              </w:rPr>
            </w:pPr>
            <w:r>
              <w:rPr>
                <w:rFonts w:ascii="Open Sans" w:hAnsi="Open Sans"/>
                <w:b/>
                <w:bCs/>
                <w:sz w:val="28"/>
                <w:szCs w:val="28"/>
              </w:rPr>
              <w:t>Абзац, подпункт, пункт, раздел проекта</w:t>
            </w:r>
          </w:p>
        </w:tc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14:paraId="67BA8C2B" w14:textId="77777777" w:rsidR="00995812" w:rsidRDefault="00995812" w:rsidP="00995812">
            <w:pPr>
              <w:spacing w:after="0" w:line="240" w:lineRule="auto"/>
              <w:jc w:val="center"/>
              <w:rPr>
                <w:rFonts w:ascii="Open Sans" w:hAnsi="Open Sans"/>
                <w:sz w:val="28"/>
                <w:szCs w:val="28"/>
              </w:rPr>
            </w:pPr>
            <w:r>
              <w:rPr>
                <w:rFonts w:ascii="Open Sans" w:hAnsi="Open Sans"/>
                <w:b/>
                <w:bCs/>
                <w:sz w:val="28"/>
                <w:szCs w:val="28"/>
              </w:rPr>
              <w:t>Содержание замечания (предлагаемая редакция)</w:t>
            </w:r>
          </w:p>
        </w:tc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14:paraId="7AA0335F" w14:textId="77777777" w:rsidR="00995812" w:rsidRDefault="00995812" w:rsidP="00995812">
            <w:pPr>
              <w:spacing w:after="0" w:line="240" w:lineRule="auto"/>
              <w:jc w:val="center"/>
              <w:rPr>
                <w:rFonts w:ascii="Open Sans" w:hAnsi="Open Sans"/>
                <w:sz w:val="28"/>
                <w:szCs w:val="28"/>
              </w:rPr>
            </w:pPr>
            <w:r>
              <w:rPr>
                <w:rFonts w:ascii="Open Sans" w:hAnsi="Open Sans"/>
                <w:b/>
                <w:bCs/>
                <w:sz w:val="28"/>
                <w:szCs w:val="28"/>
              </w:rPr>
              <w:t>Обоснование</w:t>
            </w:r>
          </w:p>
        </w:tc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14:paraId="6EDFB6F9" w14:textId="77777777" w:rsidR="00995812" w:rsidRDefault="00995812" w:rsidP="00995812">
            <w:pPr>
              <w:spacing w:after="0" w:line="240" w:lineRule="auto"/>
              <w:jc w:val="center"/>
              <w:rPr>
                <w:rFonts w:ascii="Open Sans" w:hAnsi="Open Sans"/>
                <w:sz w:val="28"/>
                <w:szCs w:val="28"/>
              </w:rPr>
            </w:pPr>
            <w:r>
              <w:rPr>
                <w:rFonts w:ascii="Open Sans" w:hAnsi="Open Sans"/>
                <w:b/>
                <w:bCs/>
                <w:sz w:val="28"/>
                <w:szCs w:val="28"/>
              </w:rPr>
              <w:t>Комментарии</w:t>
            </w:r>
          </w:p>
        </w:tc>
      </w:tr>
      <w:tr w:rsidR="00995812" w14:paraId="03894C72" w14:textId="77777777" w:rsidTr="00995812">
        <w:trPr>
          <w:trHeight w:val="2662"/>
          <w:tblCellSpacing w:w="18" w:type="dxa"/>
        </w:trPr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14:paraId="74CCE116" w14:textId="77777777" w:rsidR="00995812" w:rsidRDefault="00995812">
            <w:pPr>
              <w:spacing w:after="0" w:line="240" w:lineRule="auto"/>
              <w:rPr>
                <w:rFonts w:ascii="Open Sans" w:hAnsi="Open Sans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14:paraId="72E40D76" w14:textId="77777777" w:rsidR="00995812" w:rsidRDefault="00995812">
            <w:pPr>
              <w:spacing w:after="0" w:line="240" w:lineRule="auto"/>
              <w:rPr>
                <w:rFonts w:ascii="Open Sans" w:hAnsi="Open Sans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14:paraId="31E56D77" w14:textId="77777777" w:rsidR="00995812" w:rsidRDefault="00995812">
            <w:pPr>
              <w:spacing w:after="0" w:line="240" w:lineRule="auto"/>
              <w:rPr>
                <w:rFonts w:ascii="Open Sans" w:hAnsi="Open Sans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14:paraId="49A542F9" w14:textId="77777777" w:rsidR="00995812" w:rsidRDefault="00995812">
            <w:pPr>
              <w:spacing w:after="0" w:line="240" w:lineRule="auto"/>
              <w:rPr>
                <w:rFonts w:ascii="Open Sans" w:hAnsi="Open Sans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14:paraId="64073501" w14:textId="77777777" w:rsidR="00995812" w:rsidRDefault="00995812">
            <w:pPr>
              <w:spacing w:after="0" w:line="240" w:lineRule="auto"/>
              <w:rPr>
                <w:rFonts w:ascii="Open Sans" w:hAnsi="Open Sans"/>
                <w:b/>
                <w:bCs/>
                <w:sz w:val="28"/>
                <w:szCs w:val="28"/>
              </w:rPr>
            </w:pPr>
          </w:p>
        </w:tc>
      </w:tr>
      <w:tr w:rsidR="00995812" w14:paraId="77613D7D" w14:textId="77777777" w:rsidTr="00995812">
        <w:trPr>
          <w:trHeight w:val="2662"/>
          <w:tblCellSpacing w:w="18" w:type="dxa"/>
        </w:trPr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14:paraId="4546662A" w14:textId="77777777" w:rsidR="00995812" w:rsidRDefault="00995812">
            <w:pPr>
              <w:spacing w:after="0" w:line="240" w:lineRule="auto"/>
              <w:rPr>
                <w:rFonts w:ascii="Open Sans" w:hAnsi="Open Sans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14:paraId="38CA2E4D" w14:textId="77777777" w:rsidR="00995812" w:rsidRDefault="00995812">
            <w:pPr>
              <w:spacing w:after="0" w:line="240" w:lineRule="auto"/>
              <w:rPr>
                <w:rFonts w:ascii="Open Sans" w:hAnsi="Open Sans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14:paraId="3F5F2008" w14:textId="77777777" w:rsidR="00995812" w:rsidRDefault="00995812">
            <w:pPr>
              <w:spacing w:after="0" w:line="240" w:lineRule="auto"/>
              <w:rPr>
                <w:rFonts w:ascii="Open Sans" w:hAnsi="Open Sans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14:paraId="3F5CA780" w14:textId="77777777" w:rsidR="00995812" w:rsidRDefault="00995812">
            <w:pPr>
              <w:spacing w:after="0" w:line="240" w:lineRule="auto"/>
              <w:rPr>
                <w:rFonts w:ascii="Open Sans" w:hAnsi="Open Sans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14:paraId="6092B61C" w14:textId="77777777" w:rsidR="00995812" w:rsidRDefault="00995812">
            <w:pPr>
              <w:spacing w:after="0" w:line="240" w:lineRule="auto"/>
              <w:rPr>
                <w:rFonts w:ascii="Open Sans" w:hAnsi="Open Sans"/>
                <w:b/>
                <w:bCs/>
                <w:sz w:val="28"/>
                <w:szCs w:val="28"/>
              </w:rPr>
            </w:pPr>
          </w:p>
        </w:tc>
      </w:tr>
      <w:tr w:rsidR="00995812" w14:paraId="0C566970" w14:textId="77777777" w:rsidTr="00995812">
        <w:trPr>
          <w:trHeight w:val="2662"/>
          <w:tblCellSpacing w:w="18" w:type="dxa"/>
        </w:trPr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14:paraId="6880E523" w14:textId="77777777" w:rsidR="00995812" w:rsidRDefault="00995812">
            <w:pPr>
              <w:spacing w:after="0" w:line="240" w:lineRule="auto"/>
              <w:rPr>
                <w:rFonts w:ascii="Open Sans" w:hAnsi="Open Sans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14:paraId="33E34BF4" w14:textId="77777777" w:rsidR="00995812" w:rsidRDefault="00995812">
            <w:pPr>
              <w:spacing w:after="0" w:line="240" w:lineRule="auto"/>
              <w:rPr>
                <w:rFonts w:ascii="Open Sans" w:hAnsi="Open Sans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14:paraId="31E59A1F" w14:textId="77777777" w:rsidR="00995812" w:rsidRDefault="00995812">
            <w:pPr>
              <w:spacing w:after="0" w:line="240" w:lineRule="auto"/>
              <w:rPr>
                <w:rFonts w:ascii="Open Sans" w:hAnsi="Open Sans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14:paraId="50565FDE" w14:textId="77777777" w:rsidR="00995812" w:rsidRDefault="00995812">
            <w:pPr>
              <w:spacing w:after="0" w:line="240" w:lineRule="auto"/>
              <w:rPr>
                <w:rFonts w:ascii="Open Sans" w:hAnsi="Open Sans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14:paraId="1CA8A1DD" w14:textId="77777777" w:rsidR="00995812" w:rsidRDefault="00995812">
            <w:pPr>
              <w:spacing w:after="0" w:line="240" w:lineRule="auto"/>
              <w:rPr>
                <w:rFonts w:ascii="Open Sans" w:hAnsi="Open Sans"/>
                <w:b/>
                <w:bCs/>
                <w:sz w:val="28"/>
                <w:szCs w:val="28"/>
              </w:rPr>
            </w:pPr>
          </w:p>
        </w:tc>
      </w:tr>
    </w:tbl>
    <w:p w14:paraId="6A17B278" w14:textId="77777777" w:rsidR="00AC3F6D" w:rsidRDefault="00AC3F6D"/>
    <w:sectPr w:rsidR="00AC3F6D" w:rsidSect="00AC3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812"/>
    <w:rsid w:val="00113AB4"/>
    <w:rsid w:val="00995812"/>
    <w:rsid w:val="00AC3F6D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1E39"/>
  <w15:docId w15:val="{40059654-2E09-EC40-904A-84793940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812"/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ostrovskaya</dc:creator>
  <cp:lastModifiedBy>KVentz</cp:lastModifiedBy>
  <cp:revision>2</cp:revision>
  <dcterms:created xsi:type="dcterms:W3CDTF">2026-04-27T15:02:00Z</dcterms:created>
  <dcterms:modified xsi:type="dcterms:W3CDTF">2026-04-27T15:02:00Z</dcterms:modified>
</cp:coreProperties>
</file>