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0" w:rsidRDefault="002B7DFD" w:rsidP="00A255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306216">
        <w:rPr>
          <w:rFonts w:ascii="Times New Roman" w:hAnsi="Times New Roman"/>
          <w:b/>
          <w:i/>
          <w:sz w:val="32"/>
          <w:szCs w:val="32"/>
          <w:u w:val="single"/>
        </w:rPr>
        <w:t>Заявка на участие в</w:t>
      </w:r>
      <w:r w:rsidR="00306216" w:rsidRPr="00306216">
        <w:rPr>
          <w:rFonts w:ascii="Times New Roman" w:hAnsi="Times New Roman"/>
          <w:b/>
          <w:i/>
          <w:sz w:val="32"/>
          <w:szCs w:val="32"/>
          <w:u w:val="single"/>
        </w:rPr>
        <w:t xml:space="preserve"> семинаре</w:t>
      </w:r>
    </w:p>
    <w:p w:rsidR="000C1395" w:rsidRPr="007E368A" w:rsidRDefault="001922E0" w:rsidP="001922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E368A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 w:rsidR="007E368A" w:rsidRPr="007E368A">
        <w:rPr>
          <w:rFonts w:ascii="Times New Roman" w:hAnsi="Times New Roman"/>
          <w:b/>
          <w:i/>
          <w:sz w:val="32"/>
          <w:szCs w:val="32"/>
          <w:u w:val="single"/>
        </w:rPr>
        <w:t>НДФЛ-2016: новые правила и</w:t>
      </w:r>
      <w:r w:rsidR="007E368A">
        <w:rPr>
          <w:rFonts w:ascii="Times New Roman" w:hAnsi="Times New Roman"/>
          <w:b/>
          <w:i/>
          <w:sz w:val="32"/>
          <w:szCs w:val="32"/>
          <w:u w:val="single"/>
        </w:rPr>
        <w:t xml:space="preserve">счисления, </w:t>
      </w:r>
      <w:r w:rsidR="007E368A" w:rsidRPr="007E368A">
        <w:rPr>
          <w:rFonts w:ascii="Times New Roman" w:hAnsi="Times New Roman"/>
          <w:b/>
          <w:i/>
          <w:sz w:val="32"/>
          <w:szCs w:val="32"/>
          <w:u w:val="single"/>
        </w:rPr>
        <w:t>уплаты и отчетности.</w:t>
      </w:r>
      <w:r w:rsidR="007E368A" w:rsidRPr="007E368A">
        <w:rPr>
          <w:rFonts w:ascii="Times New Roman" w:hAnsi="Times New Roman"/>
          <w:b/>
          <w:i/>
          <w:sz w:val="32"/>
          <w:szCs w:val="32"/>
          <w:u w:val="single"/>
        </w:rPr>
        <w:br/>
        <w:t>Ужесточение ответственности.</w:t>
      </w:r>
      <w:r w:rsidR="007E368A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7E368A" w:rsidRPr="007E368A">
        <w:rPr>
          <w:rFonts w:ascii="Times New Roman" w:hAnsi="Times New Roman"/>
          <w:b/>
          <w:i/>
          <w:sz w:val="32"/>
          <w:szCs w:val="32"/>
          <w:u w:val="single"/>
        </w:rPr>
        <w:t xml:space="preserve">Анализ судебной практики </w:t>
      </w:r>
      <w:r w:rsidR="007E368A">
        <w:rPr>
          <w:rFonts w:ascii="Times New Roman" w:hAnsi="Times New Roman"/>
          <w:b/>
          <w:i/>
          <w:sz w:val="32"/>
          <w:szCs w:val="32"/>
          <w:u w:val="single"/>
        </w:rPr>
        <w:br/>
      </w:r>
      <w:r w:rsidR="007E368A" w:rsidRPr="007E368A">
        <w:rPr>
          <w:rFonts w:ascii="Times New Roman" w:hAnsi="Times New Roman"/>
          <w:b/>
          <w:i/>
          <w:sz w:val="32"/>
          <w:szCs w:val="32"/>
          <w:u w:val="single"/>
        </w:rPr>
        <w:t>и разъяснений Минфина России и ФНС России</w:t>
      </w:r>
      <w:r w:rsidRPr="007E368A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DC3B1D" w:rsidRDefault="0071420F" w:rsidP="001922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E368A">
        <w:rPr>
          <w:rFonts w:ascii="Times New Roman" w:hAnsi="Times New Roman"/>
          <w:b/>
          <w:i/>
          <w:sz w:val="32"/>
          <w:szCs w:val="32"/>
          <w:u w:val="single"/>
        </w:rPr>
        <w:t xml:space="preserve">20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апреля</w:t>
      </w:r>
      <w:r w:rsidR="00A2550E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i/>
          <w:sz w:val="32"/>
          <w:szCs w:val="32"/>
          <w:u w:val="single"/>
        </w:rPr>
        <w:t>6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p w:rsidR="001922E0" w:rsidRPr="002B7DFD" w:rsidRDefault="001922E0" w:rsidP="001922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7165"/>
      </w:tblGrid>
      <w:tr w:rsidR="00DD069D" w:rsidRPr="007E368A" w:rsidTr="000C1395">
        <w:trPr>
          <w:trHeight w:val="76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7165" w:type="dxa"/>
          </w:tcPr>
          <w:p w:rsidR="00DD069D" w:rsidRPr="007E368A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7E368A" w:rsidTr="000C1395">
        <w:trPr>
          <w:trHeight w:val="699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7165" w:type="dxa"/>
          </w:tcPr>
          <w:p w:rsidR="00DD069D" w:rsidRPr="007E368A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7E368A" w:rsidTr="000C1395">
        <w:trPr>
          <w:trHeight w:val="695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7165" w:type="dxa"/>
          </w:tcPr>
          <w:p w:rsidR="00DD069D" w:rsidRPr="007E368A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B6631E" w:rsidTr="000C1395">
        <w:trPr>
          <w:trHeight w:val="557"/>
        </w:trPr>
        <w:tc>
          <w:tcPr>
            <w:tcW w:w="2866" w:type="dxa"/>
          </w:tcPr>
          <w:p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FE5F7F"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631E"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7165" w:type="dxa"/>
          </w:tcPr>
          <w:p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0C1395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716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0C1395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7E368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16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5F7F" w:rsidRPr="004A4B67" w:rsidTr="000C1395">
        <w:trPr>
          <w:trHeight w:val="693"/>
        </w:trPr>
        <w:tc>
          <w:tcPr>
            <w:tcW w:w="2866" w:type="dxa"/>
          </w:tcPr>
          <w:p w:rsidR="00A169E1" w:rsidRPr="00A169E1" w:rsidRDefault="00A169E1" w:rsidP="00A16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165" w:type="dxa"/>
          </w:tcPr>
          <w:p w:rsidR="00FE5F7F" w:rsidRPr="004A4B67" w:rsidRDefault="00FE5F7F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D069D" w:rsidRPr="00A169E1" w:rsidRDefault="00DD069D">
      <w:pPr>
        <w:rPr>
          <w:rFonts w:ascii="Times New Roman" w:hAnsi="Times New Roman"/>
          <w:i/>
          <w:sz w:val="28"/>
          <w:szCs w:val="28"/>
        </w:rPr>
      </w:pPr>
    </w:p>
    <w:p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89778D" w:rsidRP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="00963522"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 w:rsidR="00306216">
        <w:rPr>
          <w:rFonts w:ascii="Times New Roman" w:hAnsi="Times New Roman"/>
          <w:i/>
          <w:sz w:val="28"/>
          <w:szCs w:val="28"/>
        </w:rPr>
        <w:t>доб.054,</w:t>
      </w:r>
      <w:r w:rsidR="001922E0">
        <w:rPr>
          <w:rFonts w:ascii="Times New Roman" w:hAnsi="Times New Roman"/>
          <w:i/>
          <w:sz w:val="28"/>
          <w:szCs w:val="28"/>
        </w:rPr>
        <w:t xml:space="preserve"> </w:t>
      </w:r>
      <w:r w:rsidR="00306216">
        <w:rPr>
          <w:rFonts w:ascii="Times New Roman" w:hAnsi="Times New Roman"/>
          <w:i/>
          <w:sz w:val="28"/>
          <w:szCs w:val="28"/>
        </w:rPr>
        <w:t>052</w:t>
      </w:r>
    </w:p>
    <w:p w:rsidR="0089778D" w:rsidRPr="0089778D" w:rsidRDefault="0089778D" w:rsidP="001922E0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6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0C13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6C6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9D"/>
    <w:rsid w:val="000C1395"/>
    <w:rsid w:val="001922E0"/>
    <w:rsid w:val="001C0389"/>
    <w:rsid w:val="0022116A"/>
    <w:rsid w:val="002450E7"/>
    <w:rsid w:val="002B7DFD"/>
    <w:rsid w:val="00306216"/>
    <w:rsid w:val="00366E10"/>
    <w:rsid w:val="00367283"/>
    <w:rsid w:val="00492531"/>
    <w:rsid w:val="004A4B67"/>
    <w:rsid w:val="006F0B53"/>
    <w:rsid w:val="0071420F"/>
    <w:rsid w:val="007355D0"/>
    <w:rsid w:val="00756D68"/>
    <w:rsid w:val="007E368A"/>
    <w:rsid w:val="008247FD"/>
    <w:rsid w:val="0089778D"/>
    <w:rsid w:val="00945006"/>
    <w:rsid w:val="00963522"/>
    <w:rsid w:val="00A169E1"/>
    <w:rsid w:val="00A2550E"/>
    <w:rsid w:val="00A95A42"/>
    <w:rsid w:val="00B24D25"/>
    <w:rsid w:val="00B6631E"/>
    <w:rsid w:val="00B7314E"/>
    <w:rsid w:val="00C17589"/>
    <w:rsid w:val="00C2052E"/>
    <w:rsid w:val="00D764F4"/>
    <w:rsid w:val="00DB23FA"/>
    <w:rsid w:val="00DC3B1D"/>
    <w:rsid w:val="00DC61ED"/>
    <w:rsid w:val="00DD069D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922E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922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922E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922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gress@ipb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KV</cp:lastModifiedBy>
  <cp:revision>2</cp:revision>
  <cp:lastPrinted>2016-01-21T09:52:00Z</cp:lastPrinted>
  <dcterms:created xsi:type="dcterms:W3CDTF">2016-01-26T20:33:00Z</dcterms:created>
  <dcterms:modified xsi:type="dcterms:W3CDTF">2016-01-26T20:33:00Z</dcterms:modified>
</cp:coreProperties>
</file>